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4F2" w:rsidRDefault="006E24F2" w:rsidP="006E24F2">
      <w:pPr>
        <w:pStyle w:val="ConsPlusNonformat"/>
        <w:widowControl/>
        <w:ind w:left="5670"/>
        <w:jc w:val="right"/>
        <w:rPr>
          <w:rFonts w:ascii="Times New Roman" w:hAnsi="Times New Roman" w:cs="Times New Roman"/>
          <w:sz w:val="24"/>
          <w:szCs w:val="24"/>
        </w:rPr>
      </w:pPr>
      <w:r w:rsidRPr="0053584E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</w:p>
    <w:p w:rsidR="006E24F2" w:rsidRDefault="006E24F2" w:rsidP="006E24F2">
      <w:pPr>
        <w:pStyle w:val="ConsPlusNonformat"/>
        <w:widowControl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 городского округа Похвистнево</w:t>
      </w:r>
    </w:p>
    <w:p w:rsidR="006E24F2" w:rsidRPr="00947D1A" w:rsidRDefault="00947D1A" w:rsidP="00947D1A">
      <w:pPr>
        <w:pStyle w:val="ConsPlusNonformat"/>
        <w:widowControl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01.11.2016</w:t>
      </w:r>
      <w:r w:rsidR="006E24F2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1599</w:t>
      </w:r>
    </w:p>
    <w:p w:rsidR="006E24F2" w:rsidRDefault="006E24F2" w:rsidP="00481B6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5910" w:rsidRPr="00481B69" w:rsidRDefault="00035910" w:rsidP="00481B6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1B69">
        <w:rPr>
          <w:rFonts w:ascii="Times New Roman" w:hAnsi="Times New Roman" w:cs="Times New Roman"/>
          <w:b/>
          <w:sz w:val="28"/>
          <w:szCs w:val="28"/>
        </w:rPr>
        <w:t>Извещение о проведен</w:t>
      </w:r>
      <w:proofErr w:type="gramStart"/>
      <w:r w:rsidRPr="00481B69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481B69">
        <w:rPr>
          <w:rFonts w:ascii="Times New Roman" w:hAnsi="Times New Roman" w:cs="Times New Roman"/>
          <w:b/>
          <w:sz w:val="28"/>
          <w:szCs w:val="28"/>
        </w:rPr>
        <w:t>кциона</w:t>
      </w:r>
    </w:p>
    <w:p w:rsidR="00481B69" w:rsidRDefault="00481B69" w:rsidP="00481B6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35910" w:rsidRP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Похвистнево Самарской области </w:t>
      </w:r>
      <w:r w:rsidRPr="00035910">
        <w:rPr>
          <w:rFonts w:ascii="Times New Roman" w:hAnsi="Times New Roman" w:cs="Times New Roman"/>
          <w:sz w:val="28"/>
          <w:szCs w:val="28"/>
        </w:rPr>
        <w:t>информирует о проведен</w:t>
      </w:r>
      <w:proofErr w:type="gramStart"/>
      <w:r w:rsidRPr="0003591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035910">
        <w:rPr>
          <w:rFonts w:ascii="Times New Roman" w:hAnsi="Times New Roman" w:cs="Times New Roman"/>
          <w:sz w:val="28"/>
          <w:szCs w:val="28"/>
        </w:rPr>
        <w:t>кциона на право заключения договора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 xml:space="preserve">аренды   земельного   участка 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035910">
        <w:rPr>
          <w:rFonts w:ascii="Times New Roman" w:hAnsi="Times New Roman" w:cs="Times New Roman"/>
          <w:sz w:val="28"/>
          <w:szCs w:val="28"/>
        </w:rPr>
        <w:t>основании  решения  уполномоченного  органа  о  проведении такого аукциона: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Самарская область, г</w:t>
      </w:r>
      <w:r w:rsidR="00820BF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Похвистнево, </w:t>
      </w:r>
      <w:r w:rsidR="00820BF1">
        <w:rPr>
          <w:rFonts w:ascii="Times New Roman" w:hAnsi="Times New Roman" w:cs="Times New Roman"/>
          <w:sz w:val="28"/>
          <w:szCs w:val="28"/>
        </w:rPr>
        <w:t>ул. Промышленная, 14</w:t>
      </w:r>
      <w:proofErr w:type="gramStart"/>
      <w:r w:rsidR="00820BF1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>»</w:t>
      </w:r>
      <w:r w:rsidR="00A345EA">
        <w:rPr>
          <w:rFonts w:ascii="Times New Roman" w:hAnsi="Times New Roman" w:cs="Times New Roman"/>
          <w:sz w:val="28"/>
          <w:szCs w:val="28"/>
        </w:rPr>
        <w:t xml:space="preserve"> от </w:t>
      </w:r>
      <w:r w:rsidR="00947D1A">
        <w:rPr>
          <w:rFonts w:ascii="Times New Roman" w:hAnsi="Times New Roman" w:cs="Times New Roman"/>
          <w:sz w:val="28"/>
          <w:szCs w:val="28"/>
        </w:rPr>
        <w:t>01.11.2016</w:t>
      </w:r>
      <w:r w:rsidR="00A345EA">
        <w:rPr>
          <w:rFonts w:ascii="Times New Roman" w:hAnsi="Times New Roman" w:cs="Times New Roman"/>
          <w:sz w:val="28"/>
          <w:szCs w:val="28"/>
        </w:rPr>
        <w:t xml:space="preserve"> </w:t>
      </w:r>
      <w:r w:rsidR="00820BF1">
        <w:rPr>
          <w:rFonts w:ascii="Times New Roman" w:hAnsi="Times New Roman" w:cs="Times New Roman"/>
          <w:sz w:val="28"/>
          <w:szCs w:val="28"/>
        </w:rPr>
        <w:t xml:space="preserve"> </w:t>
      </w:r>
      <w:r w:rsidR="00A345EA">
        <w:rPr>
          <w:rFonts w:ascii="Times New Roman" w:hAnsi="Times New Roman" w:cs="Times New Roman"/>
          <w:sz w:val="28"/>
          <w:szCs w:val="28"/>
        </w:rPr>
        <w:t xml:space="preserve">№ </w:t>
      </w:r>
      <w:r w:rsidR="00947D1A">
        <w:rPr>
          <w:rFonts w:ascii="Times New Roman" w:hAnsi="Times New Roman" w:cs="Times New Roman"/>
          <w:sz w:val="28"/>
          <w:szCs w:val="28"/>
        </w:rPr>
        <w:t>1599</w:t>
      </w:r>
      <w:r w:rsidR="00A345EA">
        <w:rPr>
          <w:rFonts w:ascii="Times New Roman" w:hAnsi="Times New Roman" w:cs="Times New Roman"/>
          <w:sz w:val="28"/>
          <w:szCs w:val="28"/>
        </w:rPr>
        <w:t xml:space="preserve"> </w:t>
      </w:r>
      <w:r w:rsidR="00A345EA">
        <w:rPr>
          <w:rFonts w:ascii="Times New Roman" w:hAnsi="Times New Roman"/>
          <w:sz w:val="28"/>
          <w:szCs w:val="28"/>
        </w:rPr>
        <w:t>–</w:t>
      </w:r>
      <w:r w:rsidR="00A345EA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 отношении следующего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земельного участка.</w:t>
      </w:r>
    </w:p>
    <w:p w:rsid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Кадастровый номер земельного участка: </w:t>
      </w:r>
      <w:r>
        <w:rPr>
          <w:rFonts w:ascii="Times New Roman" w:hAnsi="Times New Roman" w:cs="Times New Roman"/>
          <w:sz w:val="28"/>
          <w:szCs w:val="28"/>
        </w:rPr>
        <w:t>63:</w:t>
      </w:r>
      <w:r w:rsidR="00820BF1">
        <w:rPr>
          <w:rFonts w:ascii="Times New Roman" w:hAnsi="Times New Roman" w:cs="Times New Roman"/>
          <w:sz w:val="28"/>
          <w:szCs w:val="28"/>
        </w:rPr>
        <w:t>07:0301006:22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5910" w:rsidRDefault="00035910" w:rsidP="00820BF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Местоположение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: Самарская область, </w:t>
      </w:r>
      <w:r w:rsidR="00820BF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55E6B">
        <w:rPr>
          <w:rFonts w:ascii="Times New Roman" w:hAnsi="Times New Roman" w:cs="Times New Roman"/>
          <w:sz w:val="28"/>
          <w:szCs w:val="28"/>
        </w:rPr>
        <w:t xml:space="preserve"> </w:t>
      </w:r>
      <w:r w:rsidR="00820BF1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20BF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Похвистнево,</w:t>
      </w:r>
      <w:r w:rsidR="004831FA">
        <w:rPr>
          <w:rFonts w:ascii="Times New Roman" w:hAnsi="Times New Roman" w:cs="Times New Roman"/>
          <w:sz w:val="28"/>
          <w:szCs w:val="28"/>
        </w:rPr>
        <w:t xml:space="preserve"> </w:t>
      </w:r>
      <w:r w:rsidR="00820BF1">
        <w:rPr>
          <w:rFonts w:ascii="Times New Roman" w:hAnsi="Times New Roman" w:cs="Times New Roman"/>
          <w:sz w:val="28"/>
          <w:szCs w:val="28"/>
        </w:rPr>
        <w:t>ул. Промышленная, 14 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Площадь  земельного  участка</w:t>
      </w:r>
      <w:r w:rsidR="004831FA">
        <w:rPr>
          <w:rFonts w:ascii="Times New Roman" w:hAnsi="Times New Roman" w:cs="Times New Roman"/>
          <w:sz w:val="28"/>
          <w:szCs w:val="28"/>
        </w:rPr>
        <w:t>:</w:t>
      </w:r>
      <w:r w:rsidRPr="00035910">
        <w:rPr>
          <w:rFonts w:ascii="Times New Roman" w:hAnsi="Times New Roman" w:cs="Times New Roman"/>
          <w:sz w:val="28"/>
          <w:szCs w:val="28"/>
        </w:rPr>
        <w:t xml:space="preserve"> </w:t>
      </w:r>
      <w:r w:rsidR="00820BF1">
        <w:rPr>
          <w:rFonts w:ascii="Times New Roman" w:hAnsi="Times New Roman" w:cs="Times New Roman"/>
          <w:sz w:val="28"/>
          <w:szCs w:val="28"/>
        </w:rPr>
        <w:t>12179</w:t>
      </w:r>
      <w:r>
        <w:rPr>
          <w:rFonts w:ascii="Times New Roman" w:hAnsi="Times New Roman" w:cs="Times New Roman"/>
          <w:sz w:val="28"/>
          <w:szCs w:val="28"/>
        </w:rPr>
        <w:t xml:space="preserve"> кв. м.</w:t>
      </w:r>
    </w:p>
    <w:p w:rsid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Ограничения права на земельный участок: </w:t>
      </w:r>
      <w:r>
        <w:rPr>
          <w:rFonts w:ascii="Times New Roman" w:hAnsi="Times New Roman" w:cs="Times New Roman"/>
          <w:sz w:val="28"/>
          <w:szCs w:val="28"/>
        </w:rPr>
        <w:t>отсутствуют.</w:t>
      </w:r>
    </w:p>
    <w:p w:rsid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Разрешенное и</w:t>
      </w:r>
      <w:r>
        <w:rPr>
          <w:rFonts w:ascii="Times New Roman" w:hAnsi="Times New Roman" w:cs="Times New Roman"/>
          <w:sz w:val="28"/>
          <w:szCs w:val="28"/>
        </w:rPr>
        <w:t>спользование земельного участка: для строительства</w:t>
      </w:r>
      <w:r w:rsidR="00820BF1">
        <w:rPr>
          <w:rFonts w:ascii="Times New Roman" w:hAnsi="Times New Roman" w:cs="Times New Roman"/>
          <w:sz w:val="28"/>
          <w:szCs w:val="28"/>
        </w:rPr>
        <w:t xml:space="preserve"> малогабаритного нефтеперерабатывающего завода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Земельный участок относится к категории земель</w:t>
      </w:r>
      <w:r>
        <w:rPr>
          <w:rFonts w:ascii="Times New Roman" w:hAnsi="Times New Roman" w:cs="Times New Roman"/>
          <w:sz w:val="28"/>
          <w:szCs w:val="28"/>
        </w:rPr>
        <w:t>: земли населенных пунктов.</w:t>
      </w:r>
    </w:p>
    <w:p w:rsidR="00D60CD0" w:rsidRPr="00DC22B4" w:rsidRDefault="00D60CD0" w:rsidP="00D60CD0">
      <w:pPr>
        <w:numPr>
          <w:ilvl w:val="0"/>
          <w:numId w:val="7"/>
        </w:numPr>
        <w:snapToGrid w:val="0"/>
        <w:spacing w:after="0" w:line="240" w:lineRule="auto"/>
        <w:ind w:left="-22" w:right="-1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C22B4">
        <w:rPr>
          <w:rFonts w:ascii="Times New Roman" w:hAnsi="Times New Roman"/>
          <w:sz w:val="28"/>
          <w:szCs w:val="28"/>
        </w:rPr>
        <w:t>Земельный участок расположен в зоне ПК-3 (Зона предприятий и складов III класса опасности (санитарно-защитные зоны до 300 м).</w:t>
      </w:r>
      <w:proofErr w:type="gramEnd"/>
      <w:r w:rsidRPr="00DC22B4">
        <w:rPr>
          <w:rFonts w:ascii="Times New Roman" w:hAnsi="Times New Roman"/>
          <w:sz w:val="28"/>
          <w:szCs w:val="28"/>
        </w:rPr>
        <w:t xml:space="preserve"> Параметры разрешенного использования земельного участка: </w:t>
      </w:r>
    </w:p>
    <w:p w:rsidR="00D60CD0" w:rsidRPr="00DC22B4" w:rsidRDefault="00D60CD0" w:rsidP="00D60CD0">
      <w:pPr>
        <w:pStyle w:val="ae"/>
        <w:snapToGrid w:val="0"/>
        <w:ind w:left="-22" w:right="-1"/>
        <w:jc w:val="both"/>
        <w:rPr>
          <w:rFonts w:cs="Times New Roman"/>
          <w:sz w:val="28"/>
          <w:szCs w:val="28"/>
        </w:rPr>
      </w:pPr>
      <w:r w:rsidRPr="00DC22B4">
        <w:rPr>
          <w:rFonts w:cs="Times New Roman"/>
          <w:sz w:val="28"/>
          <w:szCs w:val="28"/>
        </w:rPr>
        <w:tab/>
        <w:t xml:space="preserve">          - для размещения производственных предприятий и объектов;</w:t>
      </w:r>
    </w:p>
    <w:p w:rsidR="00D60CD0" w:rsidRPr="00DC22B4" w:rsidRDefault="00D60CD0" w:rsidP="00D60CD0">
      <w:pPr>
        <w:pStyle w:val="ae"/>
        <w:snapToGrid w:val="0"/>
        <w:ind w:left="-22" w:right="-1" w:firstLine="709"/>
        <w:jc w:val="both"/>
        <w:rPr>
          <w:rFonts w:cs="Times New Roman"/>
          <w:sz w:val="28"/>
          <w:szCs w:val="28"/>
        </w:rPr>
      </w:pPr>
      <w:r w:rsidRPr="00DC22B4">
        <w:rPr>
          <w:rFonts w:cs="Times New Roman"/>
          <w:sz w:val="28"/>
          <w:szCs w:val="28"/>
        </w:rPr>
        <w:t>- для размещения складских помещений;</w:t>
      </w:r>
    </w:p>
    <w:p w:rsidR="00D60CD0" w:rsidRPr="00DC22B4" w:rsidRDefault="00D60CD0" w:rsidP="00D60CD0">
      <w:pPr>
        <w:pStyle w:val="ae"/>
        <w:jc w:val="both"/>
        <w:rPr>
          <w:rFonts w:cs="Times New Roman"/>
          <w:sz w:val="28"/>
          <w:szCs w:val="28"/>
        </w:rPr>
      </w:pPr>
      <w:r w:rsidRPr="00DC22B4">
        <w:rPr>
          <w:rFonts w:cs="Times New Roman"/>
          <w:sz w:val="28"/>
          <w:szCs w:val="28"/>
        </w:rPr>
        <w:tab/>
        <w:t>- для размещения предприятий бытового обслуживания;</w:t>
      </w:r>
    </w:p>
    <w:p w:rsidR="00D60CD0" w:rsidRPr="00DC22B4" w:rsidRDefault="00D60CD0" w:rsidP="00D60C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22B4">
        <w:rPr>
          <w:rFonts w:ascii="Times New Roman" w:hAnsi="Times New Roman"/>
          <w:sz w:val="28"/>
          <w:szCs w:val="28"/>
        </w:rPr>
        <w:t>-</w:t>
      </w:r>
      <w:r w:rsidR="004831FA">
        <w:rPr>
          <w:rFonts w:ascii="Times New Roman" w:hAnsi="Times New Roman"/>
          <w:sz w:val="28"/>
          <w:szCs w:val="28"/>
        </w:rPr>
        <w:t xml:space="preserve"> </w:t>
      </w:r>
      <w:r w:rsidRPr="00DC22B4">
        <w:rPr>
          <w:rFonts w:ascii="Times New Roman" w:hAnsi="Times New Roman"/>
          <w:sz w:val="28"/>
          <w:szCs w:val="28"/>
        </w:rPr>
        <w:t>для размещения подъездных путей;</w:t>
      </w:r>
    </w:p>
    <w:p w:rsidR="00D60CD0" w:rsidRPr="00DC22B4" w:rsidRDefault="00D60CD0" w:rsidP="00D60C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22B4">
        <w:rPr>
          <w:rFonts w:ascii="Times New Roman" w:hAnsi="Times New Roman"/>
          <w:sz w:val="28"/>
          <w:szCs w:val="28"/>
        </w:rPr>
        <w:t>-</w:t>
      </w:r>
      <w:r w:rsidR="004831FA">
        <w:rPr>
          <w:rFonts w:ascii="Times New Roman" w:hAnsi="Times New Roman"/>
          <w:sz w:val="28"/>
          <w:szCs w:val="28"/>
        </w:rPr>
        <w:t xml:space="preserve"> </w:t>
      </w:r>
      <w:r w:rsidRPr="00DC22B4">
        <w:rPr>
          <w:rFonts w:ascii="Times New Roman" w:hAnsi="Times New Roman"/>
          <w:sz w:val="28"/>
          <w:szCs w:val="28"/>
        </w:rPr>
        <w:t>для размещения объектов делового назначения;</w:t>
      </w:r>
    </w:p>
    <w:p w:rsidR="00D60CD0" w:rsidRPr="00DC22B4" w:rsidRDefault="00D60CD0" w:rsidP="00D60CD0">
      <w:pPr>
        <w:pStyle w:val="ae"/>
        <w:ind w:firstLine="709"/>
        <w:jc w:val="both"/>
        <w:rPr>
          <w:rFonts w:cs="Times New Roman"/>
          <w:sz w:val="28"/>
          <w:szCs w:val="28"/>
        </w:rPr>
      </w:pPr>
      <w:r w:rsidRPr="00DC22B4">
        <w:rPr>
          <w:rFonts w:cs="Times New Roman"/>
          <w:sz w:val="28"/>
          <w:szCs w:val="28"/>
        </w:rPr>
        <w:t>-</w:t>
      </w:r>
      <w:r w:rsidR="004831FA">
        <w:rPr>
          <w:rFonts w:cs="Times New Roman"/>
          <w:sz w:val="28"/>
          <w:szCs w:val="28"/>
        </w:rPr>
        <w:t xml:space="preserve"> </w:t>
      </w:r>
      <w:r w:rsidRPr="00DC22B4">
        <w:rPr>
          <w:rFonts w:cs="Times New Roman"/>
          <w:sz w:val="28"/>
          <w:szCs w:val="28"/>
        </w:rPr>
        <w:t>для парковок и стоянок автомобильного транспорта;</w:t>
      </w:r>
    </w:p>
    <w:p w:rsidR="00D60CD0" w:rsidRPr="00DC22B4" w:rsidRDefault="00D60CD0" w:rsidP="00D60CD0">
      <w:pPr>
        <w:pStyle w:val="ae"/>
        <w:ind w:firstLine="709"/>
        <w:jc w:val="both"/>
        <w:rPr>
          <w:rFonts w:cs="Times New Roman"/>
          <w:sz w:val="28"/>
          <w:szCs w:val="28"/>
        </w:rPr>
      </w:pPr>
      <w:r w:rsidRPr="00DC22B4">
        <w:rPr>
          <w:rFonts w:cs="Times New Roman"/>
          <w:sz w:val="28"/>
          <w:szCs w:val="28"/>
        </w:rPr>
        <w:t>-</w:t>
      </w:r>
      <w:r w:rsidR="004831FA">
        <w:rPr>
          <w:rFonts w:cs="Times New Roman"/>
          <w:sz w:val="28"/>
          <w:szCs w:val="28"/>
        </w:rPr>
        <w:t xml:space="preserve"> </w:t>
      </w:r>
      <w:r w:rsidRPr="00DC22B4">
        <w:rPr>
          <w:rFonts w:cs="Times New Roman"/>
          <w:sz w:val="28"/>
          <w:szCs w:val="28"/>
        </w:rPr>
        <w:t>для размещения инженерно-технических объектов, сооружений и коммуникаций;</w:t>
      </w:r>
    </w:p>
    <w:p w:rsidR="00D60CD0" w:rsidRPr="00DC22B4" w:rsidRDefault="00D60CD0" w:rsidP="00D60CD0">
      <w:pPr>
        <w:pStyle w:val="ae"/>
        <w:ind w:firstLine="709"/>
        <w:jc w:val="both"/>
        <w:rPr>
          <w:rFonts w:cs="Times New Roman"/>
          <w:sz w:val="28"/>
          <w:szCs w:val="28"/>
        </w:rPr>
      </w:pPr>
      <w:r w:rsidRPr="00DC22B4">
        <w:rPr>
          <w:rFonts w:cs="Times New Roman"/>
          <w:sz w:val="28"/>
          <w:szCs w:val="28"/>
        </w:rPr>
        <w:t>-</w:t>
      </w:r>
      <w:r w:rsidR="004831FA">
        <w:rPr>
          <w:rFonts w:cs="Times New Roman"/>
          <w:sz w:val="28"/>
          <w:szCs w:val="28"/>
        </w:rPr>
        <w:t xml:space="preserve"> </w:t>
      </w:r>
      <w:r w:rsidRPr="00DC22B4">
        <w:rPr>
          <w:rFonts w:cs="Times New Roman"/>
          <w:sz w:val="28"/>
          <w:szCs w:val="28"/>
        </w:rPr>
        <w:t>для размещения объектов обслуживания автомобильного транспорта.</w:t>
      </w:r>
    </w:p>
    <w:p w:rsidR="00D60CD0" w:rsidRPr="00DC22B4" w:rsidRDefault="00D60CD0" w:rsidP="00D60CD0">
      <w:pPr>
        <w:pStyle w:val="ae"/>
        <w:ind w:firstLine="709"/>
        <w:jc w:val="both"/>
        <w:rPr>
          <w:rFonts w:cs="Times New Roman"/>
          <w:sz w:val="28"/>
          <w:szCs w:val="28"/>
        </w:rPr>
      </w:pPr>
      <w:r w:rsidRPr="00DC22B4">
        <w:rPr>
          <w:rFonts w:cs="Times New Roman"/>
          <w:sz w:val="28"/>
          <w:szCs w:val="28"/>
        </w:rPr>
        <w:t>Минимал</w:t>
      </w:r>
      <w:r w:rsidR="004831FA">
        <w:rPr>
          <w:rFonts w:cs="Times New Roman"/>
          <w:sz w:val="28"/>
          <w:szCs w:val="28"/>
        </w:rPr>
        <w:t xml:space="preserve">ьная площадь земельного участка – </w:t>
      </w:r>
      <w:r w:rsidRPr="00DC22B4">
        <w:rPr>
          <w:rFonts w:cs="Times New Roman"/>
          <w:sz w:val="28"/>
          <w:szCs w:val="28"/>
        </w:rPr>
        <w:t>300 кв.м.</w:t>
      </w:r>
    </w:p>
    <w:p w:rsidR="00D60CD0" w:rsidRPr="00DC22B4" w:rsidRDefault="00D60CD0" w:rsidP="00D60CD0">
      <w:pPr>
        <w:pStyle w:val="ae"/>
        <w:ind w:firstLine="709"/>
        <w:jc w:val="both"/>
        <w:rPr>
          <w:rFonts w:eastAsia="MS MinNew Roman" w:cs="Times New Roman"/>
          <w:bCs/>
          <w:sz w:val="28"/>
          <w:szCs w:val="28"/>
        </w:rPr>
      </w:pPr>
      <w:r w:rsidRPr="00DC22B4">
        <w:rPr>
          <w:rFonts w:eastAsia="MS MinNew Roman" w:cs="Times New Roman"/>
          <w:bCs/>
          <w:sz w:val="28"/>
          <w:szCs w:val="28"/>
        </w:rPr>
        <w:t>Предельная высота зданий, строений, сооружений</w:t>
      </w:r>
      <w:r w:rsidR="004831FA">
        <w:rPr>
          <w:rFonts w:eastAsia="MS MinNew Roman" w:cs="Times New Roman"/>
          <w:bCs/>
          <w:sz w:val="28"/>
          <w:szCs w:val="28"/>
        </w:rPr>
        <w:t xml:space="preserve"> </w:t>
      </w:r>
      <w:r w:rsidR="004831FA">
        <w:rPr>
          <w:rFonts w:cs="Times New Roman"/>
          <w:sz w:val="28"/>
          <w:szCs w:val="28"/>
        </w:rPr>
        <w:t xml:space="preserve">– </w:t>
      </w:r>
      <w:r w:rsidRPr="00DC22B4">
        <w:rPr>
          <w:rFonts w:eastAsia="MS MinNew Roman" w:cs="Times New Roman"/>
          <w:bCs/>
          <w:sz w:val="28"/>
          <w:szCs w:val="28"/>
        </w:rPr>
        <w:t>30</w:t>
      </w:r>
      <w:r w:rsidR="004831FA">
        <w:rPr>
          <w:rFonts w:eastAsia="MS MinNew Roman" w:cs="Times New Roman"/>
          <w:bCs/>
          <w:sz w:val="28"/>
          <w:szCs w:val="28"/>
        </w:rPr>
        <w:t xml:space="preserve"> </w:t>
      </w:r>
      <w:r w:rsidRPr="00DC22B4">
        <w:rPr>
          <w:rFonts w:eastAsia="MS MinNew Roman" w:cs="Times New Roman"/>
          <w:bCs/>
          <w:sz w:val="28"/>
          <w:szCs w:val="28"/>
        </w:rPr>
        <w:t>м</w:t>
      </w:r>
      <w:r w:rsidR="004831FA">
        <w:rPr>
          <w:rFonts w:eastAsia="MS MinNew Roman" w:cs="Times New Roman"/>
          <w:bCs/>
          <w:sz w:val="28"/>
          <w:szCs w:val="28"/>
        </w:rPr>
        <w:t>.</w:t>
      </w:r>
    </w:p>
    <w:p w:rsidR="00D60CD0" w:rsidRPr="00DC22B4" w:rsidRDefault="00D60CD0" w:rsidP="00D60CD0">
      <w:pPr>
        <w:pStyle w:val="ae"/>
        <w:ind w:firstLine="709"/>
        <w:jc w:val="both"/>
        <w:rPr>
          <w:rFonts w:eastAsia="MS MinNew Roman" w:cs="Times New Roman"/>
          <w:bCs/>
          <w:sz w:val="28"/>
          <w:szCs w:val="28"/>
        </w:rPr>
      </w:pPr>
      <w:r w:rsidRPr="00DC22B4">
        <w:rPr>
          <w:rFonts w:eastAsia="MS MinNew Roman" w:cs="Times New Roman"/>
          <w:bCs/>
          <w:sz w:val="28"/>
          <w:szCs w:val="28"/>
        </w:rPr>
        <w:t xml:space="preserve">Минимальный отступ от границ земельных участков до зданий, строений, сооружений </w:t>
      </w:r>
      <w:r w:rsidR="004831FA">
        <w:rPr>
          <w:rFonts w:cs="Times New Roman"/>
          <w:sz w:val="28"/>
          <w:szCs w:val="28"/>
        </w:rPr>
        <w:t>–</w:t>
      </w:r>
      <w:r w:rsidRPr="00DC22B4">
        <w:rPr>
          <w:rFonts w:eastAsia="MS MinNew Roman" w:cs="Times New Roman"/>
          <w:bCs/>
          <w:sz w:val="28"/>
          <w:szCs w:val="28"/>
        </w:rPr>
        <w:t xml:space="preserve"> 3</w:t>
      </w:r>
      <w:r w:rsidR="004831FA">
        <w:rPr>
          <w:rFonts w:eastAsia="MS MinNew Roman" w:cs="Times New Roman"/>
          <w:bCs/>
          <w:sz w:val="28"/>
          <w:szCs w:val="28"/>
        </w:rPr>
        <w:t xml:space="preserve"> </w:t>
      </w:r>
      <w:r w:rsidRPr="00DC22B4">
        <w:rPr>
          <w:rFonts w:eastAsia="MS MinNew Roman" w:cs="Times New Roman"/>
          <w:bCs/>
          <w:sz w:val="28"/>
          <w:szCs w:val="28"/>
        </w:rPr>
        <w:t>м</w:t>
      </w:r>
      <w:r w:rsidR="004831FA">
        <w:rPr>
          <w:rFonts w:eastAsia="MS MinNew Roman" w:cs="Times New Roman"/>
          <w:bCs/>
          <w:sz w:val="28"/>
          <w:szCs w:val="28"/>
        </w:rPr>
        <w:t>.</w:t>
      </w:r>
    </w:p>
    <w:p w:rsidR="00D60CD0" w:rsidRPr="00DC22B4" w:rsidRDefault="00D60CD0" w:rsidP="00D60CD0">
      <w:pPr>
        <w:pStyle w:val="ae"/>
        <w:ind w:firstLine="709"/>
        <w:jc w:val="both"/>
        <w:rPr>
          <w:rFonts w:eastAsia="MS MinNew Roman" w:cs="Times New Roman"/>
          <w:bCs/>
          <w:sz w:val="28"/>
          <w:szCs w:val="28"/>
        </w:rPr>
      </w:pPr>
      <w:r w:rsidRPr="00DC22B4">
        <w:rPr>
          <w:rFonts w:eastAsia="MS MinNew Roman" w:cs="Times New Roman"/>
          <w:bCs/>
          <w:sz w:val="28"/>
          <w:szCs w:val="28"/>
        </w:rPr>
        <w:t xml:space="preserve">Максимальный процент застройки в границах земельного участка </w:t>
      </w:r>
      <w:r w:rsidR="004831FA">
        <w:rPr>
          <w:rFonts w:cs="Times New Roman"/>
          <w:sz w:val="28"/>
          <w:szCs w:val="28"/>
        </w:rPr>
        <w:t>–</w:t>
      </w:r>
      <w:r w:rsidRPr="00DC22B4">
        <w:rPr>
          <w:rFonts w:eastAsia="MS MinNew Roman" w:cs="Times New Roman"/>
          <w:bCs/>
          <w:sz w:val="28"/>
          <w:szCs w:val="28"/>
        </w:rPr>
        <w:t xml:space="preserve"> </w:t>
      </w:r>
      <w:r w:rsidR="004831FA">
        <w:rPr>
          <w:rFonts w:eastAsia="MS MinNew Roman" w:cs="Times New Roman"/>
          <w:bCs/>
          <w:sz w:val="28"/>
          <w:szCs w:val="28"/>
        </w:rPr>
        <w:t xml:space="preserve">    </w:t>
      </w:r>
      <w:r w:rsidRPr="00DC22B4">
        <w:rPr>
          <w:rFonts w:eastAsia="MS MinNew Roman" w:cs="Times New Roman"/>
          <w:bCs/>
          <w:sz w:val="28"/>
          <w:szCs w:val="28"/>
        </w:rPr>
        <w:t>90</w:t>
      </w:r>
      <w:r w:rsidR="004831FA">
        <w:rPr>
          <w:rFonts w:eastAsia="MS MinNew Roman" w:cs="Times New Roman"/>
          <w:bCs/>
          <w:sz w:val="28"/>
          <w:szCs w:val="28"/>
        </w:rPr>
        <w:t xml:space="preserve"> </w:t>
      </w:r>
      <w:r w:rsidRPr="00DC22B4">
        <w:rPr>
          <w:rFonts w:eastAsia="MS MinNew Roman" w:cs="Times New Roman"/>
          <w:bCs/>
          <w:sz w:val="28"/>
          <w:szCs w:val="28"/>
        </w:rPr>
        <w:t>%</w:t>
      </w:r>
      <w:r w:rsidR="004831FA">
        <w:rPr>
          <w:rFonts w:eastAsia="MS MinNew Roman" w:cs="Times New Roman"/>
          <w:bCs/>
          <w:sz w:val="28"/>
          <w:szCs w:val="28"/>
        </w:rPr>
        <w:t>.</w:t>
      </w:r>
    </w:p>
    <w:p w:rsidR="00D60CD0" w:rsidRPr="00DC22B4" w:rsidRDefault="00D60CD0" w:rsidP="00D60CD0">
      <w:pPr>
        <w:pStyle w:val="ae"/>
        <w:ind w:firstLine="709"/>
        <w:jc w:val="both"/>
        <w:rPr>
          <w:rFonts w:eastAsia="MS MinNew Roman" w:cs="Times New Roman"/>
          <w:bCs/>
          <w:sz w:val="28"/>
          <w:szCs w:val="28"/>
        </w:rPr>
      </w:pPr>
      <w:r w:rsidRPr="00DC22B4">
        <w:rPr>
          <w:rFonts w:eastAsia="MS MinNew Roman" w:cs="Times New Roman"/>
          <w:bCs/>
          <w:sz w:val="28"/>
          <w:szCs w:val="28"/>
        </w:rPr>
        <w:t>Максимальный размер санитарно-защитной зоны</w:t>
      </w:r>
      <w:r w:rsidR="004831FA">
        <w:rPr>
          <w:rFonts w:eastAsia="MS MinNew Roman" w:cs="Times New Roman"/>
          <w:bCs/>
          <w:sz w:val="28"/>
          <w:szCs w:val="28"/>
        </w:rPr>
        <w:t xml:space="preserve"> </w:t>
      </w:r>
      <w:r w:rsidR="004831FA">
        <w:rPr>
          <w:rFonts w:cs="Times New Roman"/>
          <w:sz w:val="28"/>
          <w:szCs w:val="28"/>
        </w:rPr>
        <w:t>–</w:t>
      </w:r>
      <w:r w:rsidRPr="00DC22B4">
        <w:rPr>
          <w:rFonts w:eastAsia="MS MinNew Roman" w:cs="Times New Roman"/>
          <w:bCs/>
          <w:sz w:val="28"/>
          <w:szCs w:val="28"/>
        </w:rPr>
        <w:t xml:space="preserve"> 300</w:t>
      </w:r>
      <w:r w:rsidR="004831FA">
        <w:rPr>
          <w:rFonts w:eastAsia="MS MinNew Roman" w:cs="Times New Roman"/>
          <w:bCs/>
          <w:sz w:val="28"/>
          <w:szCs w:val="28"/>
        </w:rPr>
        <w:t xml:space="preserve"> </w:t>
      </w:r>
      <w:r w:rsidRPr="00DC22B4">
        <w:rPr>
          <w:rFonts w:eastAsia="MS MinNew Roman" w:cs="Times New Roman"/>
          <w:bCs/>
          <w:sz w:val="28"/>
          <w:szCs w:val="28"/>
        </w:rPr>
        <w:t>м</w:t>
      </w:r>
      <w:r w:rsidR="004831FA">
        <w:rPr>
          <w:rFonts w:eastAsia="MS MinNew Roman" w:cs="Times New Roman"/>
          <w:bCs/>
          <w:sz w:val="28"/>
          <w:szCs w:val="28"/>
        </w:rPr>
        <w:t>.</w:t>
      </w:r>
    </w:p>
    <w:p w:rsidR="00D60CD0" w:rsidRPr="00DC22B4" w:rsidRDefault="00D60CD0" w:rsidP="00D60CD0">
      <w:pPr>
        <w:pStyle w:val="ae"/>
        <w:ind w:firstLine="709"/>
        <w:jc w:val="both"/>
        <w:rPr>
          <w:rFonts w:cs="Times New Roman"/>
          <w:sz w:val="28"/>
          <w:szCs w:val="28"/>
        </w:rPr>
      </w:pPr>
      <w:r w:rsidRPr="00DC22B4">
        <w:rPr>
          <w:rFonts w:eastAsia="MS MinNew Roman" w:cs="Times New Roman"/>
          <w:bCs/>
          <w:sz w:val="28"/>
          <w:szCs w:val="28"/>
        </w:rPr>
        <w:t>Максимальная высота капитальных ограждений земельных участков</w:t>
      </w:r>
      <w:r w:rsidR="004831FA">
        <w:rPr>
          <w:rFonts w:eastAsia="MS MinNew Roman" w:cs="Times New Roman"/>
          <w:bCs/>
          <w:sz w:val="28"/>
          <w:szCs w:val="28"/>
        </w:rPr>
        <w:t xml:space="preserve"> </w:t>
      </w:r>
      <w:r w:rsidR="004831FA">
        <w:rPr>
          <w:rFonts w:cs="Times New Roman"/>
          <w:sz w:val="28"/>
          <w:szCs w:val="28"/>
        </w:rPr>
        <w:t>–</w:t>
      </w:r>
      <w:r w:rsidRPr="00DC22B4">
        <w:rPr>
          <w:rFonts w:eastAsia="MS MinNew Roman" w:cs="Times New Roman"/>
          <w:bCs/>
          <w:sz w:val="28"/>
          <w:szCs w:val="28"/>
        </w:rPr>
        <w:t xml:space="preserve"> 2</w:t>
      </w:r>
      <w:r w:rsidR="004831FA">
        <w:rPr>
          <w:rFonts w:eastAsia="MS MinNew Roman" w:cs="Times New Roman"/>
          <w:bCs/>
          <w:sz w:val="28"/>
          <w:szCs w:val="28"/>
        </w:rPr>
        <w:t xml:space="preserve"> </w:t>
      </w:r>
      <w:r w:rsidRPr="00DC22B4">
        <w:rPr>
          <w:rFonts w:eastAsia="MS MinNew Roman" w:cs="Times New Roman"/>
          <w:bCs/>
          <w:sz w:val="28"/>
          <w:szCs w:val="28"/>
        </w:rPr>
        <w:t>м</w:t>
      </w:r>
      <w:r w:rsidR="004831FA">
        <w:rPr>
          <w:rFonts w:eastAsia="MS MinNew Roman" w:cs="Times New Roman"/>
          <w:bCs/>
          <w:sz w:val="28"/>
          <w:szCs w:val="28"/>
        </w:rPr>
        <w:t>.</w:t>
      </w:r>
    </w:p>
    <w:p w:rsidR="00D60CD0" w:rsidRPr="00DC22B4" w:rsidRDefault="00D60CD0" w:rsidP="00D60CD0">
      <w:pPr>
        <w:pStyle w:val="a3"/>
        <w:numPr>
          <w:ilvl w:val="0"/>
          <w:numId w:val="7"/>
        </w:numPr>
        <w:snapToGrid w:val="0"/>
        <w:spacing w:line="240" w:lineRule="auto"/>
        <w:ind w:right="-1"/>
        <w:rPr>
          <w:b w:val="0"/>
          <w:szCs w:val="28"/>
        </w:rPr>
      </w:pPr>
      <w:r w:rsidRPr="00DC22B4">
        <w:rPr>
          <w:b w:val="0"/>
          <w:szCs w:val="28"/>
        </w:rPr>
        <w:lastRenderedPageBreak/>
        <w:tab/>
        <w:t>В соответствии с техническими условиями  ресурсных организаций  имеется возможность подключение к инженерным сетям.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Технические   условия   подключения   (технологического  присоединения)</w:t>
      </w:r>
      <w:r w:rsidR="00A345EA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объекта   капитального   строительства   к   сетям   инженерно-технического</w:t>
      </w:r>
      <w:r w:rsidR="00A345EA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обеспечени</w:t>
      </w:r>
      <w:r w:rsidR="00A345EA">
        <w:rPr>
          <w:rFonts w:ascii="Times New Roman" w:hAnsi="Times New Roman" w:cs="Times New Roman"/>
          <w:sz w:val="28"/>
          <w:szCs w:val="28"/>
        </w:rPr>
        <w:t>я</w:t>
      </w:r>
      <w:r w:rsidRPr="00035910">
        <w:rPr>
          <w:rFonts w:ascii="Times New Roman" w:hAnsi="Times New Roman" w:cs="Times New Roman"/>
          <w:sz w:val="28"/>
          <w:szCs w:val="28"/>
        </w:rPr>
        <w:t>:</w:t>
      </w:r>
    </w:p>
    <w:p w:rsidR="00D60CD0" w:rsidRPr="00D60CD0" w:rsidRDefault="00DA3D75" w:rsidP="00D60CD0">
      <w:pPr>
        <w:pStyle w:val="ac"/>
        <w:spacing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DA3D75">
        <w:rPr>
          <w:rFonts w:ascii="Times New Roman" w:hAnsi="Times New Roman"/>
          <w:b/>
          <w:sz w:val="28"/>
          <w:szCs w:val="28"/>
        </w:rPr>
        <w:t xml:space="preserve">Электроснабжение. </w:t>
      </w:r>
    </w:p>
    <w:p w:rsidR="00D60CD0" w:rsidRDefault="00D60CD0" w:rsidP="00D60CD0">
      <w:pPr>
        <w:pStyle w:val="ac"/>
        <w:numPr>
          <w:ilvl w:val="0"/>
          <w:numId w:val="8"/>
        </w:numPr>
        <w:tabs>
          <w:tab w:val="left" w:pos="1134"/>
        </w:tabs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D67667">
        <w:rPr>
          <w:rFonts w:ascii="Times New Roman" w:hAnsi="Times New Roman"/>
          <w:sz w:val="28"/>
          <w:szCs w:val="28"/>
        </w:rPr>
        <w:t>меется техническая возможность присоединения к электрическим сетям по адресу: Самарская область,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7667">
        <w:rPr>
          <w:rFonts w:ascii="Times New Roman" w:hAnsi="Times New Roman"/>
          <w:sz w:val="28"/>
          <w:szCs w:val="28"/>
        </w:rPr>
        <w:t xml:space="preserve">г. Похвистнево, ул. Промышленная, </w:t>
      </w:r>
      <w:r w:rsidR="004831FA">
        <w:rPr>
          <w:rFonts w:ascii="Times New Roman" w:hAnsi="Times New Roman"/>
          <w:sz w:val="28"/>
          <w:szCs w:val="28"/>
        </w:rPr>
        <w:t xml:space="preserve">     1</w:t>
      </w:r>
      <w:r w:rsidRPr="00D67667">
        <w:rPr>
          <w:rFonts w:ascii="Times New Roman" w:hAnsi="Times New Roman"/>
          <w:sz w:val="28"/>
          <w:szCs w:val="28"/>
        </w:rPr>
        <w:t>4</w:t>
      </w:r>
      <w:proofErr w:type="gramStart"/>
      <w:r w:rsidRPr="00D67667"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Pr="00D67667">
        <w:rPr>
          <w:rFonts w:ascii="Times New Roman" w:hAnsi="Times New Roman"/>
          <w:sz w:val="28"/>
          <w:szCs w:val="28"/>
        </w:rPr>
        <w:t>», потребной мощностью 150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7667">
        <w:rPr>
          <w:rFonts w:ascii="Times New Roman" w:hAnsi="Times New Roman"/>
          <w:sz w:val="28"/>
          <w:szCs w:val="28"/>
        </w:rPr>
        <w:t>кВ, напряжением 380</w:t>
      </w:r>
      <w:r w:rsidR="004831FA">
        <w:rPr>
          <w:rFonts w:ascii="Times New Roman" w:hAnsi="Times New Roman"/>
          <w:sz w:val="28"/>
          <w:szCs w:val="28"/>
        </w:rPr>
        <w:t xml:space="preserve"> </w:t>
      </w:r>
      <w:r w:rsidRPr="00D67667">
        <w:rPr>
          <w:rFonts w:ascii="Times New Roman" w:hAnsi="Times New Roman"/>
          <w:sz w:val="28"/>
          <w:szCs w:val="28"/>
        </w:rPr>
        <w:t xml:space="preserve">В, категория надежности электроснабжения </w:t>
      </w:r>
      <w:r w:rsidRPr="00D67667">
        <w:rPr>
          <w:rFonts w:ascii="Times New Roman" w:hAnsi="Times New Roman"/>
          <w:sz w:val="28"/>
          <w:szCs w:val="28"/>
          <w:lang w:val="en-US"/>
        </w:rPr>
        <w:t>III</w:t>
      </w:r>
      <w:r w:rsidRPr="00D67667">
        <w:rPr>
          <w:rFonts w:ascii="Times New Roman" w:hAnsi="Times New Roman"/>
          <w:sz w:val="28"/>
          <w:szCs w:val="28"/>
        </w:rPr>
        <w:t>.</w:t>
      </w:r>
    </w:p>
    <w:p w:rsidR="00D60CD0" w:rsidRPr="00D67667" w:rsidRDefault="00D60CD0" w:rsidP="00D60CD0">
      <w:pPr>
        <w:pStyle w:val="ac"/>
        <w:numPr>
          <w:ilvl w:val="0"/>
          <w:numId w:val="8"/>
        </w:numPr>
        <w:tabs>
          <w:tab w:val="left" w:pos="1134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67667">
        <w:rPr>
          <w:rFonts w:ascii="Times New Roman" w:hAnsi="Times New Roman"/>
          <w:sz w:val="28"/>
          <w:szCs w:val="28"/>
        </w:rPr>
        <w:t>Точка подключения: РУ-0,4</w:t>
      </w:r>
      <w:r w:rsidR="004831FA">
        <w:rPr>
          <w:rFonts w:ascii="Times New Roman" w:hAnsi="Times New Roman"/>
          <w:sz w:val="28"/>
          <w:szCs w:val="28"/>
        </w:rPr>
        <w:t xml:space="preserve"> </w:t>
      </w:r>
      <w:r w:rsidRPr="00D67667">
        <w:rPr>
          <w:rFonts w:ascii="Times New Roman" w:hAnsi="Times New Roman"/>
          <w:sz w:val="28"/>
          <w:szCs w:val="28"/>
        </w:rPr>
        <w:t xml:space="preserve">кВ </w:t>
      </w:r>
      <w:proofErr w:type="gramStart"/>
      <w:r w:rsidRPr="00D67667">
        <w:rPr>
          <w:rFonts w:ascii="Times New Roman" w:hAnsi="Times New Roman"/>
          <w:sz w:val="28"/>
          <w:szCs w:val="28"/>
        </w:rPr>
        <w:t>проектируемой</w:t>
      </w:r>
      <w:proofErr w:type="gramEnd"/>
      <w:r w:rsidRPr="00D67667">
        <w:rPr>
          <w:rFonts w:ascii="Times New Roman" w:hAnsi="Times New Roman"/>
          <w:sz w:val="28"/>
          <w:szCs w:val="28"/>
        </w:rPr>
        <w:t xml:space="preserve"> КТП-6/0,4</w:t>
      </w:r>
      <w:r w:rsidR="004831FA">
        <w:rPr>
          <w:rFonts w:ascii="Times New Roman" w:hAnsi="Times New Roman"/>
          <w:sz w:val="28"/>
          <w:szCs w:val="28"/>
        </w:rPr>
        <w:t xml:space="preserve"> </w:t>
      </w:r>
      <w:r w:rsidRPr="00D67667">
        <w:rPr>
          <w:rFonts w:ascii="Times New Roman" w:hAnsi="Times New Roman"/>
          <w:sz w:val="28"/>
          <w:szCs w:val="28"/>
        </w:rPr>
        <w:t>кВ.</w:t>
      </w:r>
    </w:p>
    <w:p w:rsidR="00D60CD0" w:rsidRDefault="00D60CD0" w:rsidP="00D60CD0">
      <w:pPr>
        <w:pStyle w:val="ac"/>
        <w:numPr>
          <w:ilvl w:val="0"/>
          <w:numId w:val="8"/>
        </w:numPr>
        <w:tabs>
          <w:tab w:val="left" w:pos="1134"/>
        </w:tabs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D67667">
        <w:rPr>
          <w:rFonts w:ascii="Times New Roman" w:hAnsi="Times New Roman"/>
          <w:sz w:val="28"/>
          <w:szCs w:val="28"/>
        </w:rPr>
        <w:t xml:space="preserve">Ориентировочная стоимость технологического присоединения </w:t>
      </w:r>
      <w:proofErr w:type="gramStart"/>
      <w:r w:rsidRPr="00D67667">
        <w:rPr>
          <w:rFonts w:ascii="Times New Roman" w:hAnsi="Times New Roman"/>
          <w:sz w:val="28"/>
          <w:szCs w:val="28"/>
        </w:rPr>
        <w:t>согласно приказа</w:t>
      </w:r>
      <w:proofErr w:type="gramEnd"/>
      <w:r w:rsidRPr="00D67667">
        <w:rPr>
          <w:rFonts w:ascii="Times New Roman" w:hAnsi="Times New Roman"/>
          <w:sz w:val="28"/>
          <w:szCs w:val="28"/>
        </w:rPr>
        <w:t xml:space="preserve"> Министерства энергетики и жилищно-коммунального хозяйства Самарской области № 734 от 29.12.2015 составит: 230338,15 рублей. </w:t>
      </w:r>
    </w:p>
    <w:p w:rsidR="00D60CD0" w:rsidRPr="00D67667" w:rsidRDefault="00D60CD0" w:rsidP="00D60CD0">
      <w:pPr>
        <w:pStyle w:val="ac"/>
        <w:numPr>
          <w:ilvl w:val="0"/>
          <w:numId w:val="8"/>
        </w:numPr>
        <w:tabs>
          <w:tab w:val="left" w:pos="1134"/>
        </w:tabs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D67667">
        <w:rPr>
          <w:rFonts w:ascii="Times New Roman" w:hAnsi="Times New Roman"/>
          <w:sz w:val="28"/>
          <w:szCs w:val="28"/>
        </w:rPr>
        <w:t xml:space="preserve">Технологическое присоединение объекта выполнить: </w:t>
      </w:r>
      <w:proofErr w:type="gramStart"/>
      <w:r w:rsidRPr="00D67667">
        <w:rPr>
          <w:rFonts w:ascii="Times New Roman" w:hAnsi="Times New Roman"/>
          <w:sz w:val="28"/>
          <w:szCs w:val="28"/>
        </w:rPr>
        <w:t>согласно требований</w:t>
      </w:r>
      <w:proofErr w:type="gramEnd"/>
      <w:r w:rsidRPr="00D67667">
        <w:rPr>
          <w:rFonts w:ascii="Times New Roman" w:hAnsi="Times New Roman"/>
          <w:sz w:val="28"/>
          <w:szCs w:val="28"/>
        </w:rPr>
        <w:t xml:space="preserve"> действующего законодательство РФ и других нормативно-правовых актов.</w:t>
      </w:r>
    </w:p>
    <w:p w:rsidR="00417EB7" w:rsidRDefault="00DA3D75" w:rsidP="00481B6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A3D75">
        <w:rPr>
          <w:rFonts w:ascii="Times New Roman" w:hAnsi="Times New Roman"/>
          <w:b/>
          <w:sz w:val="28"/>
          <w:szCs w:val="28"/>
        </w:rPr>
        <w:tab/>
        <w:t xml:space="preserve">Водоснабжение и водоотведение. </w:t>
      </w:r>
    </w:p>
    <w:p w:rsidR="00D60CD0" w:rsidRDefault="00D60CD0" w:rsidP="00D60CD0">
      <w:pPr>
        <w:pStyle w:val="a3"/>
        <w:numPr>
          <w:ilvl w:val="0"/>
          <w:numId w:val="9"/>
        </w:numPr>
        <w:tabs>
          <w:tab w:val="left" w:pos="1134"/>
        </w:tabs>
        <w:snapToGrid w:val="0"/>
        <w:spacing w:line="240" w:lineRule="auto"/>
        <w:ind w:left="0" w:right="-1" w:firstLine="709"/>
        <w:rPr>
          <w:b w:val="0"/>
          <w:bCs/>
          <w:szCs w:val="28"/>
        </w:rPr>
      </w:pPr>
      <w:proofErr w:type="gramStart"/>
      <w:r w:rsidRPr="00B85405">
        <w:rPr>
          <w:b w:val="0"/>
          <w:bCs/>
          <w:szCs w:val="28"/>
        </w:rPr>
        <w:t>Подключение к городским водопроводным сетям произвести от существующей  водопроводной линии (</w:t>
      </w:r>
      <w:proofErr w:type="spellStart"/>
      <w:r w:rsidRPr="00B85405">
        <w:rPr>
          <w:b w:val="0"/>
          <w:bCs/>
          <w:szCs w:val="28"/>
        </w:rPr>
        <w:t>Ду</w:t>
      </w:r>
      <w:proofErr w:type="spellEnd"/>
      <w:r w:rsidR="004831FA">
        <w:rPr>
          <w:b w:val="0"/>
          <w:bCs/>
          <w:szCs w:val="28"/>
        </w:rPr>
        <w:t xml:space="preserve"> </w:t>
      </w:r>
      <w:r w:rsidRPr="00B85405">
        <w:rPr>
          <w:b w:val="0"/>
          <w:bCs/>
          <w:szCs w:val="28"/>
        </w:rPr>
        <w:t>=</w:t>
      </w:r>
      <w:r w:rsidR="004831FA">
        <w:rPr>
          <w:b w:val="0"/>
          <w:bCs/>
          <w:szCs w:val="28"/>
        </w:rPr>
        <w:t xml:space="preserve"> </w:t>
      </w:r>
      <w:r w:rsidRPr="00B85405">
        <w:rPr>
          <w:b w:val="0"/>
          <w:bCs/>
          <w:szCs w:val="28"/>
        </w:rPr>
        <w:t>219 мм</w:t>
      </w:r>
      <w:r w:rsidR="004831FA">
        <w:rPr>
          <w:b w:val="0"/>
          <w:bCs/>
          <w:szCs w:val="28"/>
        </w:rPr>
        <w:t xml:space="preserve"> </w:t>
      </w:r>
      <w:r w:rsidRPr="00B85405">
        <w:rPr>
          <w:b w:val="0"/>
          <w:bCs/>
          <w:szCs w:val="28"/>
        </w:rPr>
        <w:t>(сталь)) проходящей по ул. Промышленная (в районе АБЗ ООО «ПДК»), полиэтиленовым трубопроводом диаметром не менее 110 мм с установкой желе</w:t>
      </w:r>
      <w:r w:rsidR="004831FA">
        <w:rPr>
          <w:b w:val="0"/>
          <w:bCs/>
          <w:szCs w:val="28"/>
        </w:rPr>
        <w:t>зобетонного колодца диаметром 1,</w:t>
      </w:r>
      <w:r w:rsidRPr="00B85405">
        <w:rPr>
          <w:b w:val="0"/>
          <w:bCs/>
          <w:szCs w:val="28"/>
        </w:rPr>
        <w:t>5 м и запорной арматуры.</w:t>
      </w:r>
      <w:r>
        <w:rPr>
          <w:b w:val="0"/>
          <w:bCs/>
          <w:szCs w:val="28"/>
        </w:rPr>
        <w:t xml:space="preserve"> </w:t>
      </w:r>
      <w:proofErr w:type="gramEnd"/>
    </w:p>
    <w:p w:rsidR="00D60CD0" w:rsidRPr="00B85405" w:rsidRDefault="00D60CD0" w:rsidP="00D60CD0">
      <w:pPr>
        <w:pStyle w:val="a3"/>
        <w:numPr>
          <w:ilvl w:val="0"/>
          <w:numId w:val="9"/>
        </w:numPr>
        <w:tabs>
          <w:tab w:val="left" w:pos="1134"/>
        </w:tabs>
        <w:snapToGrid w:val="0"/>
        <w:spacing w:line="240" w:lineRule="auto"/>
        <w:ind w:left="0" w:right="-1" w:firstLine="709"/>
        <w:rPr>
          <w:b w:val="0"/>
          <w:bCs/>
          <w:szCs w:val="28"/>
        </w:rPr>
      </w:pPr>
      <w:r w:rsidRPr="00B85405">
        <w:rPr>
          <w:b w:val="0"/>
          <w:bCs/>
          <w:szCs w:val="28"/>
        </w:rPr>
        <w:t>На территории   земельного участка предусмотреть установку пожарного гидранта.</w:t>
      </w:r>
    </w:p>
    <w:p w:rsidR="00D60CD0" w:rsidRPr="00B85405" w:rsidRDefault="00D60CD0" w:rsidP="00D60CD0">
      <w:pPr>
        <w:pStyle w:val="a3"/>
        <w:numPr>
          <w:ilvl w:val="0"/>
          <w:numId w:val="9"/>
        </w:numPr>
        <w:tabs>
          <w:tab w:val="left" w:pos="1134"/>
        </w:tabs>
        <w:snapToGrid w:val="0"/>
        <w:spacing w:line="240" w:lineRule="auto"/>
        <w:ind w:left="0" w:right="-1" w:firstLine="709"/>
        <w:rPr>
          <w:b w:val="0"/>
          <w:bCs/>
          <w:szCs w:val="28"/>
        </w:rPr>
      </w:pPr>
      <w:r w:rsidRPr="00B85405">
        <w:rPr>
          <w:b w:val="0"/>
          <w:bCs/>
          <w:szCs w:val="28"/>
        </w:rPr>
        <w:t xml:space="preserve">Давление  воды в водопроводной </w:t>
      </w:r>
      <w:r>
        <w:rPr>
          <w:b w:val="0"/>
          <w:bCs/>
          <w:szCs w:val="28"/>
        </w:rPr>
        <w:t xml:space="preserve">сети составляет менее </w:t>
      </w:r>
      <w:proofErr w:type="spellStart"/>
      <w:r>
        <w:rPr>
          <w:b w:val="0"/>
          <w:bCs/>
          <w:szCs w:val="28"/>
        </w:rPr>
        <w:t>Ру</w:t>
      </w:r>
      <w:proofErr w:type="spellEnd"/>
      <w:r w:rsidR="004831FA">
        <w:rPr>
          <w:b w:val="0"/>
          <w:bCs/>
          <w:szCs w:val="28"/>
        </w:rPr>
        <w:t xml:space="preserve"> </w:t>
      </w:r>
      <w:r>
        <w:rPr>
          <w:b w:val="0"/>
          <w:bCs/>
          <w:szCs w:val="28"/>
        </w:rPr>
        <w:t>=</w:t>
      </w:r>
      <w:r w:rsidR="004831FA">
        <w:rPr>
          <w:b w:val="0"/>
          <w:bCs/>
          <w:szCs w:val="28"/>
        </w:rPr>
        <w:t xml:space="preserve"> </w:t>
      </w:r>
      <w:r>
        <w:rPr>
          <w:b w:val="0"/>
          <w:bCs/>
          <w:szCs w:val="28"/>
        </w:rPr>
        <w:t xml:space="preserve">3-3,5 </w:t>
      </w:r>
      <w:r w:rsidRPr="00B85405">
        <w:rPr>
          <w:b w:val="0"/>
          <w:bCs/>
          <w:szCs w:val="28"/>
        </w:rPr>
        <w:t>кгс/</w:t>
      </w:r>
      <w:proofErr w:type="gramStart"/>
      <w:r w:rsidRPr="00B85405">
        <w:rPr>
          <w:b w:val="0"/>
          <w:bCs/>
          <w:szCs w:val="28"/>
        </w:rPr>
        <w:t>см</w:t>
      </w:r>
      <w:proofErr w:type="gramEnd"/>
      <w:r w:rsidR="004831FA">
        <w:rPr>
          <w:b w:val="0"/>
          <w:bCs/>
          <w:szCs w:val="28"/>
        </w:rPr>
        <w:t>²</w:t>
      </w:r>
      <w:r w:rsidRPr="00B85405">
        <w:rPr>
          <w:b w:val="0"/>
          <w:bCs/>
          <w:szCs w:val="28"/>
        </w:rPr>
        <w:t>.</w:t>
      </w:r>
    </w:p>
    <w:p w:rsidR="00D60CD0" w:rsidRPr="00B85405" w:rsidRDefault="00D60CD0" w:rsidP="00D60CD0">
      <w:pPr>
        <w:pStyle w:val="a3"/>
        <w:numPr>
          <w:ilvl w:val="0"/>
          <w:numId w:val="9"/>
        </w:numPr>
        <w:tabs>
          <w:tab w:val="left" w:pos="1134"/>
        </w:tabs>
        <w:snapToGrid w:val="0"/>
        <w:spacing w:line="240" w:lineRule="auto"/>
        <w:ind w:left="0" w:right="-1" w:firstLine="709"/>
        <w:rPr>
          <w:b w:val="0"/>
          <w:bCs/>
          <w:szCs w:val="28"/>
        </w:rPr>
      </w:pPr>
      <w:r w:rsidRPr="00B85405">
        <w:rPr>
          <w:b w:val="0"/>
          <w:bCs/>
          <w:szCs w:val="28"/>
        </w:rPr>
        <w:t xml:space="preserve">Требуемый расход воды на наружное пожаротушение </w:t>
      </w:r>
      <w:proofErr w:type="gramStart"/>
      <w:r w:rsidRPr="00B85405">
        <w:rPr>
          <w:b w:val="0"/>
          <w:bCs/>
          <w:szCs w:val="28"/>
        </w:rPr>
        <w:t>составляет 15 л/сек</w:t>
      </w:r>
      <w:proofErr w:type="gramEnd"/>
      <w:r w:rsidRPr="00B85405">
        <w:rPr>
          <w:b w:val="0"/>
          <w:bCs/>
          <w:szCs w:val="28"/>
        </w:rPr>
        <w:t>.</w:t>
      </w:r>
    </w:p>
    <w:p w:rsidR="00D60CD0" w:rsidRDefault="00D60CD0" w:rsidP="00D60CD0">
      <w:pPr>
        <w:pStyle w:val="a3"/>
        <w:numPr>
          <w:ilvl w:val="0"/>
          <w:numId w:val="9"/>
        </w:numPr>
        <w:tabs>
          <w:tab w:val="left" w:pos="1134"/>
        </w:tabs>
        <w:snapToGrid w:val="0"/>
        <w:spacing w:line="240" w:lineRule="auto"/>
        <w:ind w:left="0" w:right="-1" w:firstLine="709"/>
        <w:rPr>
          <w:b w:val="0"/>
          <w:bCs/>
          <w:szCs w:val="28"/>
        </w:rPr>
      </w:pPr>
      <w:r w:rsidRPr="00B85405">
        <w:rPr>
          <w:b w:val="0"/>
          <w:bCs/>
          <w:szCs w:val="28"/>
        </w:rPr>
        <w:t>В здании на вводе установить антимагнитный прибор учета расхода  холодной воды. Работы выполнить согласно требованием «Свода правил СП 31.13330.2012 «</w:t>
      </w:r>
      <w:proofErr w:type="spellStart"/>
      <w:r w:rsidRPr="00B85405">
        <w:rPr>
          <w:b w:val="0"/>
          <w:bCs/>
          <w:szCs w:val="28"/>
        </w:rPr>
        <w:t>СНиП</w:t>
      </w:r>
      <w:proofErr w:type="spellEnd"/>
      <w:r w:rsidRPr="00B85405">
        <w:rPr>
          <w:b w:val="0"/>
          <w:bCs/>
          <w:szCs w:val="28"/>
        </w:rPr>
        <w:t xml:space="preserve"> 2.04.02-84* Водоснабжение. Наружные сети и сооружения».</w:t>
      </w:r>
    </w:p>
    <w:p w:rsidR="00D60CD0" w:rsidRPr="00B85405" w:rsidRDefault="00D60CD0" w:rsidP="00D60CD0">
      <w:pPr>
        <w:pStyle w:val="a3"/>
        <w:tabs>
          <w:tab w:val="left" w:pos="1134"/>
        </w:tabs>
        <w:snapToGrid w:val="0"/>
        <w:spacing w:line="240" w:lineRule="auto"/>
        <w:ind w:right="-1" w:firstLine="709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6.   </w:t>
      </w:r>
      <w:r w:rsidRPr="00B85405">
        <w:rPr>
          <w:b w:val="0"/>
          <w:bCs/>
          <w:szCs w:val="28"/>
        </w:rPr>
        <w:t>На данном участке отсутствует канализационная сеть.</w:t>
      </w:r>
    </w:p>
    <w:p w:rsidR="00D60CD0" w:rsidRDefault="00D60CD0" w:rsidP="00D60CD0">
      <w:pPr>
        <w:pStyle w:val="a3"/>
        <w:tabs>
          <w:tab w:val="left" w:pos="1134"/>
        </w:tabs>
        <w:snapToGrid w:val="0"/>
        <w:spacing w:line="240" w:lineRule="auto"/>
        <w:ind w:right="-1" w:firstLine="709"/>
        <w:rPr>
          <w:b w:val="0"/>
          <w:bCs/>
          <w:szCs w:val="28"/>
        </w:rPr>
      </w:pPr>
      <w:r>
        <w:rPr>
          <w:b w:val="0"/>
          <w:bCs/>
          <w:szCs w:val="28"/>
        </w:rPr>
        <w:t>7</w:t>
      </w:r>
      <w:r w:rsidRPr="00B85405">
        <w:rPr>
          <w:b w:val="0"/>
          <w:bCs/>
          <w:szCs w:val="28"/>
        </w:rPr>
        <w:t xml:space="preserve">. </w:t>
      </w:r>
      <w:r>
        <w:rPr>
          <w:b w:val="0"/>
          <w:bCs/>
          <w:szCs w:val="28"/>
        </w:rPr>
        <w:t xml:space="preserve"> </w:t>
      </w:r>
      <w:proofErr w:type="gramStart"/>
      <w:r w:rsidRPr="00B85405">
        <w:rPr>
          <w:b w:val="0"/>
          <w:bCs/>
          <w:szCs w:val="28"/>
        </w:rPr>
        <w:t>Согласно  «Правил</w:t>
      </w:r>
      <w:proofErr w:type="gramEnd"/>
      <w:r w:rsidRPr="00B85405">
        <w:rPr>
          <w:b w:val="0"/>
          <w:bCs/>
          <w:szCs w:val="28"/>
        </w:rPr>
        <w:t xml:space="preserve"> холодного водоснабжения и водоотведения», утвержденных Постановлением Правительства Российской Федерации от 29.07.2013 № 644 П</w:t>
      </w:r>
      <w:r w:rsidR="004831FA">
        <w:rPr>
          <w:b w:val="0"/>
          <w:bCs/>
          <w:szCs w:val="28"/>
        </w:rPr>
        <w:t>ри</w:t>
      </w:r>
      <w:r w:rsidRPr="00B85405">
        <w:rPr>
          <w:b w:val="0"/>
          <w:bCs/>
          <w:szCs w:val="28"/>
        </w:rPr>
        <w:t>ложение №</w:t>
      </w:r>
      <w:r w:rsidR="004831FA">
        <w:rPr>
          <w:b w:val="0"/>
          <w:bCs/>
          <w:szCs w:val="28"/>
        </w:rPr>
        <w:t xml:space="preserve"> </w:t>
      </w:r>
      <w:r w:rsidRPr="00B85405">
        <w:rPr>
          <w:b w:val="0"/>
          <w:bCs/>
          <w:szCs w:val="28"/>
        </w:rPr>
        <w:t xml:space="preserve">4 пункт № </w:t>
      </w:r>
      <w:r w:rsidR="004831FA">
        <w:rPr>
          <w:b w:val="0"/>
          <w:bCs/>
          <w:szCs w:val="28"/>
        </w:rPr>
        <w:t>11</w:t>
      </w:r>
      <w:r w:rsidRPr="00B85405">
        <w:rPr>
          <w:b w:val="0"/>
          <w:bCs/>
          <w:szCs w:val="28"/>
        </w:rPr>
        <w:t xml:space="preserve"> – предусмотреть установку локальных очистных сооружений.</w:t>
      </w:r>
    </w:p>
    <w:p w:rsidR="00D60CD0" w:rsidRDefault="00D60CD0" w:rsidP="00D60CD0">
      <w:pPr>
        <w:pStyle w:val="a3"/>
        <w:tabs>
          <w:tab w:val="left" w:pos="1134"/>
        </w:tabs>
        <w:snapToGrid w:val="0"/>
        <w:spacing w:line="240" w:lineRule="auto"/>
        <w:ind w:right="-1" w:firstLine="709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8.   </w:t>
      </w:r>
      <w:r w:rsidRPr="00B85405">
        <w:rPr>
          <w:b w:val="0"/>
          <w:bCs/>
          <w:szCs w:val="28"/>
        </w:rPr>
        <w:t>Технические условия выданы на период проектирования.</w:t>
      </w:r>
    </w:p>
    <w:p w:rsidR="00D60CD0" w:rsidRDefault="00D60CD0" w:rsidP="00D60CD0">
      <w:pPr>
        <w:pStyle w:val="a3"/>
        <w:tabs>
          <w:tab w:val="left" w:pos="1134"/>
        </w:tabs>
        <w:snapToGrid w:val="0"/>
        <w:spacing w:line="240" w:lineRule="auto"/>
        <w:ind w:right="-1" w:firstLine="709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9.    </w:t>
      </w:r>
      <w:r w:rsidRPr="00B85405">
        <w:rPr>
          <w:b w:val="0"/>
          <w:bCs/>
          <w:szCs w:val="28"/>
        </w:rPr>
        <w:t>Места врезок согласовать дополнительно.</w:t>
      </w:r>
    </w:p>
    <w:p w:rsidR="00D60CD0" w:rsidRDefault="00D60CD0" w:rsidP="00D60CD0">
      <w:pPr>
        <w:pStyle w:val="a3"/>
        <w:tabs>
          <w:tab w:val="left" w:pos="1276"/>
        </w:tabs>
        <w:snapToGrid w:val="0"/>
        <w:spacing w:line="240" w:lineRule="auto"/>
        <w:ind w:right="-1" w:firstLine="709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10. </w:t>
      </w:r>
      <w:r w:rsidRPr="00B85405">
        <w:rPr>
          <w:b w:val="0"/>
          <w:bCs/>
          <w:szCs w:val="28"/>
        </w:rPr>
        <w:t xml:space="preserve">До начала строительно-монтажных работ согласовать </w:t>
      </w:r>
      <w:r w:rsidR="00D55E6B">
        <w:rPr>
          <w:b w:val="0"/>
          <w:bCs/>
          <w:szCs w:val="28"/>
        </w:rPr>
        <w:t xml:space="preserve">проект </w:t>
      </w:r>
      <w:r w:rsidRPr="00B85405">
        <w:rPr>
          <w:b w:val="0"/>
          <w:bCs/>
          <w:szCs w:val="28"/>
        </w:rPr>
        <w:t>в установленном порядке.</w:t>
      </w:r>
    </w:p>
    <w:p w:rsidR="00D60CD0" w:rsidRDefault="00D60CD0" w:rsidP="00D60CD0">
      <w:pPr>
        <w:pStyle w:val="a3"/>
        <w:snapToGrid w:val="0"/>
        <w:spacing w:line="240" w:lineRule="auto"/>
        <w:ind w:right="-1" w:firstLine="709"/>
        <w:rPr>
          <w:b w:val="0"/>
          <w:bCs/>
          <w:szCs w:val="28"/>
        </w:rPr>
      </w:pPr>
      <w:r>
        <w:rPr>
          <w:b w:val="0"/>
          <w:bCs/>
          <w:szCs w:val="28"/>
        </w:rPr>
        <w:lastRenderedPageBreak/>
        <w:t xml:space="preserve">11. </w:t>
      </w:r>
      <w:r w:rsidRPr="00B85405">
        <w:rPr>
          <w:b w:val="0"/>
          <w:bCs/>
          <w:szCs w:val="28"/>
        </w:rPr>
        <w:t>Определить, что границей эксплуатационной ответственности является точка технологического присоединения сетей заявителя к водопроводной линии МУП ВКХ и устанавливается по первому фланцу со стороны водопроводной линии в колодце.</w:t>
      </w:r>
    </w:p>
    <w:p w:rsidR="00D60CD0" w:rsidRDefault="00D60CD0" w:rsidP="00D60CD0">
      <w:pPr>
        <w:pStyle w:val="a3"/>
        <w:snapToGrid w:val="0"/>
        <w:spacing w:line="240" w:lineRule="auto"/>
        <w:ind w:right="-1" w:firstLine="709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12. </w:t>
      </w:r>
      <w:r w:rsidRPr="00F10073">
        <w:rPr>
          <w:b w:val="0"/>
          <w:bCs/>
          <w:szCs w:val="28"/>
        </w:rPr>
        <w:t xml:space="preserve">Стоимость работ за подключение водопровода и канализации составляет 0 руб. </w:t>
      </w:r>
    </w:p>
    <w:p w:rsidR="00D60CD0" w:rsidRPr="00F10073" w:rsidRDefault="00D60CD0" w:rsidP="00D60CD0">
      <w:pPr>
        <w:pStyle w:val="a3"/>
        <w:tabs>
          <w:tab w:val="left" w:pos="1134"/>
        </w:tabs>
        <w:snapToGrid w:val="0"/>
        <w:spacing w:line="240" w:lineRule="auto"/>
        <w:ind w:right="-1" w:firstLine="709"/>
        <w:rPr>
          <w:b w:val="0"/>
          <w:szCs w:val="28"/>
        </w:rPr>
      </w:pPr>
      <w:r>
        <w:rPr>
          <w:b w:val="0"/>
          <w:bCs/>
          <w:szCs w:val="28"/>
        </w:rPr>
        <w:t xml:space="preserve">13. </w:t>
      </w:r>
      <w:r w:rsidRPr="00F10073">
        <w:rPr>
          <w:b w:val="0"/>
          <w:bCs/>
          <w:szCs w:val="28"/>
        </w:rPr>
        <w:t xml:space="preserve">Стоимость работ по установке запорной арматуры на водопроводной линии </w:t>
      </w:r>
      <w:proofErr w:type="gramStart"/>
      <w:r w:rsidRPr="00F10073">
        <w:rPr>
          <w:b w:val="0"/>
          <w:bCs/>
          <w:szCs w:val="28"/>
        </w:rPr>
        <w:t>согласно проекта</w:t>
      </w:r>
      <w:proofErr w:type="gramEnd"/>
      <w:r w:rsidRPr="00F10073">
        <w:rPr>
          <w:b w:val="0"/>
          <w:bCs/>
          <w:szCs w:val="28"/>
        </w:rPr>
        <w:t xml:space="preserve"> по дополнительному соглашению на договорной основе.  </w:t>
      </w:r>
    </w:p>
    <w:p w:rsidR="006B03C8" w:rsidRDefault="006B03C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Место  проведения  аукциона:</w:t>
      </w:r>
      <w:r w:rsidR="006B03C8">
        <w:rPr>
          <w:rFonts w:ascii="Times New Roman" w:hAnsi="Times New Roman" w:cs="Times New Roman"/>
          <w:sz w:val="28"/>
          <w:szCs w:val="28"/>
        </w:rPr>
        <w:t xml:space="preserve"> здание Администраци</w:t>
      </w:r>
      <w:r w:rsidR="00D55E6B">
        <w:rPr>
          <w:rFonts w:ascii="Times New Roman" w:hAnsi="Times New Roman" w:cs="Times New Roman"/>
          <w:sz w:val="28"/>
          <w:szCs w:val="28"/>
        </w:rPr>
        <w:t>и</w:t>
      </w:r>
      <w:r w:rsidR="006B03C8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 Самарской области </w:t>
      </w:r>
      <w:r w:rsidR="006B03C8" w:rsidRPr="006B03C8">
        <w:rPr>
          <w:rFonts w:ascii="Times New Roman" w:hAnsi="Times New Roman" w:cs="Times New Roman"/>
          <w:sz w:val="28"/>
          <w:szCs w:val="28"/>
        </w:rPr>
        <w:t>по</w:t>
      </w:r>
      <w:r w:rsidR="008624C7">
        <w:rPr>
          <w:rFonts w:ascii="Times New Roman" w:hAnsi="Times New Roman" w:cs="Times New Roman"/>
          <w:sz w:val="28"/>
          <w:szCs w:val="28"/>
        </w:rPr>
        <w:t xml:space="preserve"> адресу: Самарская область, </w:t>
      </w:r>
      <w:r w:rsidR="008E5318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8624C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>
        <w:rPr>
          <w:rFonts w:ascii="Times New Roman" w:hAnsi="Times New Roman" w:cs="Times New Roman"/>
          <w:sz w:val="28"/>
          <w:szCs w:val="28"/>
        </w:rPr>
        <w:t>. Похвистнево,</w:t>
      </w:r>
      <w:r w:rsidR="006B03C8" w:rsidRPr="006B03C8">
        <w:rPr>
          <w:rFonts w:ascii="Times New Roman" w:hAnsi="Times New Roman" w:cs="Times New Roman"/>
          <w:sz w:val="28"/>
          <w:szCs w:val="28"/>
        </w:rPr>
        <w:t xml:space="preserve"> ул.</w:t>
      </w:r>
      <w:r w:rsidR="008624C7">
        <w:rPr>
          <w:rFonts w:ascii="Times New Roman" w:hAnsi="Times New Roman" w:cs="Times New Roman"/>
          <w:sz w:val="28"/>
          <w:szCs w:val="28"/>
        </w:rPr>
        <w:t xml:space="preserve"> </w:t>
      </w:r>
      <w:r w:rsidR="006B03C8" w:rsidRPr="006B03C8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D60CD0">
        <w:rPr>
          <w:rFonts w:ascii="Times New Roman" w:hAnsi="Times New Roman" w:cs="Times New Roman"/>
          <w:sz w:val="28"/>
          <w:szCs w:val="28"/>
        </w:rPr>
        <w:t>08.12</w:t>
      </w:r>
      <w:r w:rsidR="00E81D41">
        <w:rPr>
          <w:rFonts w:ascii="Times New Roman" w:hAnsi="Times New Roman" w:cs="Times New Roman"/>
          <w:sz w:val="28"/>
          <w:szCs w:val="28"/>
        </w:rPr>
        <w:t>.2016, 10</w:t>
      </w:r>
      <w:r w:rsidRPr="00035910">
        <w:rPr>
          <w:rFonts w:ascii="Times New Roman" w:hAnsi="Times New Roman" w:cs="Times New Roman"/>
          <w:sz w:val="28"/>
          <w:szCs w:val="28"/>
        </w:rPr>
        <w:t xml:space="preserve"> ч.</w:t>
      </w:r>
      <w:r w:rsidR="00E81D41">
        <w:rPr>
          <w:rFonts w:ascii="Times New Roman" w:hAnsi="Times New Roman" w:cs="Times New Roman"/>
          <w:sz w:val="28"/>
          <w:szCs w:val="28"/>
        </w:rPr>
        <w:t xml:space="preserve"> 00</w:t>
      </w:r>
      <w:r w:rsidRPr="00035910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Порядок  проведения  аукциона: не в электронной форме.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Начальная  цена  предмета  аукциона</w:t>
      </w:r>
      <w:r w:rsidR="00B54E5F">
        <w:rPr>
          <w:rFonts w:ascii="Times New Roman" w:hAnsi="Times New Roman" w:cs="Times New Roman"/>
          <w:sz w:val="28"/>
          <w:szCs w:val="28"/>
        </w:rPr>
        <w:t xml:space="preserve">: </w:t>
      </w:r>
      <w:r w:rsidR="00D60CD0">
        <w:rPr>
          <w:rFonts w:ascii="Times New Roman" w:hAnsi="Times New Roman" w:cs="Times New Roman"/>
          <w:sz w:val="28"/>
          <w:szCs w:val="28"/>
        </w:rPr>
        <w:t>362150</w:t>
      </w:r>
      <w:r w:rsidR="00481B69">
        <w:rPr>
          <w:rFonts w:ascii="Times New Roman" w:hAnsi="Times New Roman" w:cs="Times New Roman"/>
          <w:sz w:val="28"/>
          <w:szCs w:val="28"/>
        </w:rPr>
        <w:t xml:space="preserve"> (</w:t>
      </w:r>
      <w:r w:rsidR="00D60CD0">
        <w:rPr>
          <w:rFonts w:ascii="Times New Roman" w:hAnsi="Times New Roman" w:cs="Times New Roman"/>
          <w:sz w:val="28"/>
          <w:szCs w:val="28"/>
        </w:rPr>
        <w:t>триста шестьдесят две тысячи сто пятьдесят</w:t>
      </w:r>
      <w:r w:rsidR="00481B69">
        <w:rPr>
          <w:rFonts w:ascii="Times New Roman" w:hAnsi="Times New Roman" w:cs="Times New Roman"/>
          <w:sz w:val="28"/>
          <w:szCs w:val="28"/>
        </w:rPr>
        <w:t>)</w:t>
      </w:r>
      <w:r w:rsidRPr="00035910">
        <w:rPr>
          <w:rFonts w:ascii="Times New Roman" w:hAnsi="Times New Roman" w:cs="Times New Roman"/>
          <w:sz w:val="28"/>
          <w:szCs w:val="28"/>
        </w:rPr>
        <w:t xml:space="preserve"> руб.</w:t>
      </w:r>
      <w:r w:rsidR="00B54E5F">
        <w:rPr>
          <w:rFonts w:ascii="Times New Roman" w:hAnsi="Times New Roman" w:cs="Times New Roman"/>
          <w:sz w:val="28"/>
          <w:szCs w:val="28"/>
        </w:rPr>
        <w:t xml:space="preserve"> </w:t>
      </w:r>
      <w:r w:rsidR="00481B69">
        <w:rPr>
          <w:rFonts w:ascii="Times New Roman" w:hAnsi="Times New Roman" w:cs="Times New Roman"/>
          <w:sz w:val="28"/>
          <w:szCs w:val="28"/>
        </w:rPr>
        <w:t>00</w:t>
      </w:r>
      <w:r w:rsidR="00B54E5F">
        <w:rPr>
          <w:rFonts w:ascii="Times New Roman" w:hAnsi="Times New Roman" w:cs="Times New Roman"/>
          <w:sz w:val="28"/>
          <w:szCs w:val="28"/>
        </w:rPr>
        <w:t xml:space="preserve"> коп.</w:t>
      </w:r>
    </w:p>
    <w:p w:rsidR="008624C7" w:rsidRDefault="00B54E5F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«Шаг  аукциона»</w:t>
      </w:r>
      <w:r w:rsidR="008624C7" w:rsidRPr="008624C7">
        <w:rPr>
          <w:rFonts w:ascii="Times New Roman" w:hAnsi="Times New Roman" w:cs="Times New Roman"/>
          <w:sz w:val="28"/>
          <w:szCs w:val="28"/>
        </w:rPr>
        <w:t xml:space="preserve"> </w:t>
      </w:r>
      <w:r w:rsidR="008624C7" w:rsidRPr="00035910">
        <w:rPr>
          <w:rFonts w:ascii="Times New Roman" w:hAnsi="Times New Roman" w:cs="Times New Roman"/>
          <w:sz w:val="28"/>
          <w:szCs w:val="28"/>
        </w:rPr>
        <w:t>(величина повышения начальной цены предмета аукциона)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D60CD0">
        <w:rPr>
          <w:rFonts w:ascii="Times New Roman" w:hAnsi="Times New Roman" w:cs="Times New Roman"/>
          <w:sz w:val="28"/>
          <w:szCs w:val="28"/>
        </w:rPr>
        <w:t>10864</w:t>
      </w:r>
      <w:r w:rsidR="00481B69">
        <w:rPr>
          <w:rFonts w:ascii="Times New Roman" w:hAnsi="Times New Roman" w:cs="Times New Roman"/>
          <w:sz w:val="28"/>
          <w:szCs w:val="28"/>
        </w:rPr>
        <w:t xml:space="preserve"> (</w:t>
      </w:r>
      <w:r w:rsidR="00D60CD0">
        <w:rPr>
          <w:rFonts w:ascii="Times New Roman" w:hAnsi="Times New Roman" w:cs="Times New Roman"/>
          <w:sz w:val="28"/>
          <w:szCs w:val="28"/>
        </w:rPr>
        <w:t>десять тысяч восемьсот шестьдесят четыре) руб. 50</w:t>
      </w:r>
      <w:r>
        <w:rPr>
          <w:rFonts w:ascii="Times New Roman" w:hAnsi="Times New Roman" w:cs="Times New Roman"/>
          <w:sz w:val="28"/>
          <w:szCs w:val="28"/>
        </w:rPr>
        <w:t xml:space="preserve"> коп.</w:t>
      </w:r>
      <w:r w:rsidR="00035910" w:rsidRPr="000359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4C7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 w:rsidR="008624C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адресу:</w:t>
      </w:r>
      <w:r w:rsidR="008624C7"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 w:rsidR="008624C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>
        <w:rPr>
          <w:rFonts w:ascii="Times New Roman" w:hAnsi="Times New Roman" w:cs="Times New Roman"/>
          <w:sz w:val="28"/>
          <w:szCs w:val="28"/>
        </w:rPr>
        <w:t xml:space="preserve">. Похвистнево, </w:t>
      </w:r>
      <w:r w:rsidR="00481B6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8624C7">
        <w:rPr>
          <w:rFonts w:ascii="Times New Roman" w:hAnsi="Times New Roman" w:cs="Times New Roman"/>
          <w:sz w:val="28"/>
          <w:szCs w:val="28"/>
        </w:rPr>
        <w:t>ул. Куйбышева, 11, кабинет № 11.</w:t>
      </w:r>
    </w:p>
    <w:p w:rsidR="008624C7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 w:rsidR="008624C7">
        <w:rPr>
          <w:rFonts w:ascii="Times New Roman" w:hAnsi="Times New Roman" w:cs="Times New Roman"/>
          <w:sz w:val="28"/>
          <w:szCs w:val="28"/>
        </w:rPr>
        <w:t xml:space="preserve"> </w:t>
      </w:r>
      <w:r w:rsidR="00D60CD0">
        <w:rPr>
          <w:rFonts w:ascii="Times New Roman" w:hAnsi="Times New Roman" w:cs="Times New Roman"/>
          <w:sz w:val="28"/>
          <w:szCs w:val="28"/>
        </w:rPr>
        <w:t>07.11</w:t>
      </w:r>
      <w:r w:rsidR="008624C7">
        <w:rPr>
          <w:rFonts w:ascii="Times New Roman" w:hAnsi="Times New Roman" w:cs="Times New Roman"/>
          <w:sz w:val="28"/>
          <w:szCs w:val="28"/>
        </w:rPr>
        <w:t xml:space="preserve">.2016 в 9 </w:t>
      </w:r>
      <w:r w:rsidRPr="00035910">
        <w:rPr>
          <w:rFonts w:ascii="Times New Roman" w:hAnsi="Times New Roman" w:cs="Times New Roman"/>
          <w:sz w:val="28"/>
          <w:szCs w:val="28"/>
        </w:rPr>
        <w:t xml:space="preserve">ч. </w:t>
      </w:r>
      <w:r w:rsidR="008624C7">
        <w:rPr>
          <w:rFonts w:ascii="Times New Roman" w:hAnsi="Times New Roman" w:cs="Times New Roman"/>
          <w:sz w:val="28"/>
          <w:szCs w:val="28"/>
        </w:rPr>
        <w:t xml:space="preserve">00 </w:t>
      </w:r>
      <w:r w:rsidRPr="00035910">
        <w:rPr>
          <w:rFonts w:ascii="Times New Roman" w:hAnsi="Times New Roman" w:cs="Times New Roman"/>
          <w:sz w:val="28"/>
          <w:szCs w:val="28"/>
        </w:rPr>
        <w:t>мин.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Прием  заявок  на участие в аукционе оканчивается </w:t>
      </w:r>
      <w:r w:rsidR="00D55E6B">
        <w:rPr>
          <w:rFonts w:ascii="Times New Roman" w:hAnsi="Times New Roman" w:cs="Times New Roman"/>
          <w:sz w:val="28"/>
          <w:szCs w:val="28"/>
        </w:rPr>
        <w:t>05</w:t>
      </w:r>
      <w:r w:rsidR="00D60CD0">
        <w:rPr>
          <w:rFonts w:ascii="Times New Roman" w:hAnsi="Times New Roman" w:cs="Times New Roman"/>
          <w:sz w:val="28"/>
          <w:szCs w:val="28"/>
        </w:rPr>
        <w:t>.12</w:t>
      </w:r>
      <w:r w:rsidR="008624C7">
        <w:rPr>
          <w:rFonts w:ascii="Times New Roman" w:hAnsi="Times New Roman" w:cs="Times New Roman"/>
          <w:sz w:val="28"/>
          <w:szCs w:val="28"/>
        </w:rPr>
        <w:t>.</w:t>
      </w:r>
      <w:r w:rsidRPr="00035910">
        <w:rPr>
          <w:rFonts w:ascii="Times New Roman" w:hAnsi="Times New Roman" w:cs="Times New Roman"/>
          <w:sz w:val="28"/>
          <w:szCs w:val="28"/>
        </w:rPr>
        <w:t>20</w:t>
      </w:r>
      <w:r w:rsidR="008624C7">
        <w:rPr>
          <w:rFonts w:ascii="Times New Roman" w:hAnsi="Times New Roman" w:cs="Times New Roman"/>
          <w:sz w:val="28"/>
          <w:szCs w:val="28"/>
        </w:rPr>
        <w:t>16</w:t>
      </w:r>
      <w:r w:rsidRPr="00035910">
        <w:rPr>
          <w:rFonts w:ascii="Times New Roman" w:hAnsi="Times New Roman" w:cs="Times New Roman"/>
          <w:sz w:val="28"/>
          <w:szCs w:val="28"/>
        </w:rPr>
        <w:t xml:space="preserve"> </w:t>
      </w:r>
      <w:r w:rsidR="008624C7">
        <w:rPr>
          <w:rFonts w:ascii="Times New Roman" w:hAnsi="Times New Roman" w:cs="Times New Roman"/>
          <w:sz w:val="28"/>
          <w:szCs w:val="28"/>
        </w:rPr>
        <w:t>в 15</w:t>
      </w:r>
      <w:r w:rsidRPr="00035910">
        <w:rPr>
          <w:rFonts w:ascii="Times New Roman" w:hAnsi="Times New Roman" w:cs="Times New Roman"/>
          <w:sz w:val="28"/>
          <w:szCs w:val="28"/>
        </w:rPr>
        <w:t xml:space="preserve"> ч.</w:t>
      </w:r>
      <w:r w:rsidR="008624C7">
        <w:rPr>
          <w:rFonts w:ascii="Times New Roman" w:hAnsi="Times New Roman" w:cs="Times New Roman"/>
          <w:sz w:val="28"/>
          <w:szCs w:val="28"/>
        </w:rPr>
        <w:t xml:space="preserve"> 00 </w:t>
      </w:r>
      <w:r w:rsidRPr="00035910">
        <w:rPr>
          <w:rFonts w:ascii="Times New Roman" w:hAnsi="Times New Roman" w:cs="Times New Roman"/>
          <w:sz w:val="28"/>
          <w:szCs w:val="28"/>
        </w:rPr>
        <w:t>мин.</w:t>
      </w:r>
    </w:p>
    <w:p w:rsidR="008624C7" w:rsidRDefault="00035910" w:rsidP="00481B69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Дни   и   часы   личного   приема   заявок   на   участие   в  аукционе</w:t>
      </w:r>
      <w:r w:rsidR="008624C7">
        <w:rPr>
          <w:rFonts w:ascii="Times New Roman" w:hAnsi="Times New Roman" w:cs="Times New Roman"/>
          <w:sz w:val="28"/>
          <w:szCs w:val="28"/>
        </w:rPr>
        <w:t xml:space="preserve">: </w:t>
      </w:r>
      <w:r w:rsidR="008624C7" w:rsidRPr="00790195">
        <w:rPr>
          <w:rFonts w:ascii="Times New Roman" w:hAnsi="Times New Roman"/>
          <w:sz w:val="28"/>
          <w:szCs w:val="28"/>
        </w:rPr>
        <w:t>в будние дни с 09</w:t>
      </w:r>
      <w:r w:rsidR="008624C7">
        <w:rPr>
          <w:rFonts w:ascii="Times New Roman" w:hAnsi="Times New Roman"/>
          <w:sz w:val="28"/>
          <w:szCs w:val="28"/>
        </w:rPr>
        <w:t xml:space="preserve"> ч. </w:t>
      </w:r>
      <w:r w:rsidR="008624C7" w:rsidRPr="00790195">
        <w:rPr>
          <w:rFonts w:ascii="Times New Roman" w:hAnsi="Times New Roman"/>
          <w:sz w:val="28"/>
          <w:szCs w:val="28"/>
        </w:rPr>
        <w:t>00</w:t>
      </w:r>
      <w:r w:rsidR="008624C7">
        <w:rPr>
          <w:rFonts w:ascii="Times New Roman" w:hAnsi="Times New Roman"/>
          <w:sz w:val="28"/>
          <w:szCs w:val="28"/>
        </w:rPr>
        <w:t xml:space="preserve"> мин. до </w:t>
      </w:r>
      <w:r w:rsidR="008624C7" w:rsidRPr="00790195">
        <w:rPr>
          <w:rFonts w:ascii="Times New Roman" w:hAnsi="Times New Roman"/>
          <w:sz w:val="28"/>
          <w:szCs w:val="28"/>
        </w:rPr>
        <w:t>12</w:t>
      </w:r>
      <w:r w:rsidR="008624C7">
        <w:rPr>
          <w:rFonts w:ascii="Times New Roman" w:hAnsi="Times New Roman"/>
          <w:sz w:val="28"/>
          <w:szCs w:val="28"/>
        </w:rPr>
        <w:t xml:space="preserve"> ч. </w:t>
      </w:r>
      <w:r w:rsidR="008624C7" w:rsidRPr="00790195">
        <w:rPr>
          <w:rFonts w:ascii="Times New Roman" w:hAnsi="Times New Roman"/>
          <w:sz w:val="28"/>
          <w:szCs w:val="28"/>
        </w:rPr>
        <w:t>00</w:t>
      </w:r>
      <w:r w:rsidR="008624C7">
        <w:rPr>
          <w:rFonts w:ascii="Times New Roman" w:hAnsi="Times New Roman"/>
          <w:sz w:val="28"/>
          <w:szCs w:val="28"/>
        </w:rPr>
        <w:t xml:space="preserve"> мин.</w:t>
      </w:r>
      <w:r w:rsidR="008624C7" w:rsidRPr="00790195">
        <w:rPr>
          <w:rFonts w:ascii="Times New Roman" w:hAnsi="Times New Roman"/>
          <w:sz w:val="28"/>
          <w:szCs w:val="28"/>
        </w:rPr>
        <w:t xml:space="preserve"> часов и с 13</w:t>
      </w:r>
      <w:r w:rsidR="008624C7">
        <w:rPr>
          <w:rFonts w:ascii="Times New Roman" w:hAnsi="Times New Roman"/>
          <w:sz w:val="28"/>
          <w:szCs w:val="28"/>
        </w:rPr>
        <w:t xml:space="preserve"> ч. </w:t>
      </w:r>
      <w:r w:rsidR="008624C7" w:rsidRPr="00790195">
        <w:rPr>
          <w:rFonts w:ascii="Times New Roman" w:hAnsi="Times New Roman"/>
          <w:sz w:val="28"/>
          <w:szCs w:val="28"/>
        </w:rPr>
        <w:t xml:space="preserve">00 </w:t>
      </w:r>
      <w:r w:rsidR="008624C7">
        <w:rPr>
          <w:rFonts w:ascii="Times New Roman" w:hAnsi="Times New Roman"/>
          <w:sz w:val="28"/>
          <w:szCs w:val="28"/>
        </w:rPr>
        <w:t xml:space="preserve">мин. </w:t>
      </w:r>
      <w:r w:rsidR="008624C7" w:rsidRPr="00790195">
        <w:rPr>
          <w:rFonts w:ascii="Times New Roman" w:hAnsi="Times New Roman"/>
          <w:sz w:val="28"/>
          <w:szCs w:val="28"/>
        </w:rPr>
        <w:t>до 15</w:t>
      </w:r>
      <w:r w:rsidR="008624C7">
        <w:rPr>
          <w:rFonts w:ascii="Times New Roman" w:hAnsi="Times New Roman"/>
          <w:sz w:val="28"/>
          <w:szCs w:val="28"/>
        </w:rPr>
        <w:t xml:space="preserve"> ч. </w:t>
      </w:r>
      <w:r w:rsidR="008624C7" w:rsidRPr="00790195">
        <w:rPr>
          <w:rFonts w:ascii="Times New Roman" w:hAnsi="Times New Roman"/>
          <w:sz w:val="28"/>
          <w:szCs w:val="28"/>
        </w:rPr>
        <w:t>00</w:t>
      </w:r>
      <w:r w:rsidR="008624C7">
        <w:rPr>
          <w:rFonts w:ascii="Times New Roman" w:hAnsi="Times New Roman"/>
          <w:sz w:val="28"/>
          <w:szCs w:val="28"/>
        </w:rPr>
        <w:t xml:space="preserve"> мин.</w:t>
      </w:r>
    </w:p>
    <w:p w:rsidR="008624C7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 w:rsidR="00D60CD0">
        <w:rPr>
          <w:rFonts w:ascii="Times New Roman" w:hAnsi="Times New Roman" w:cs="Times New Roman"/>
          <w:sz w:val="28"/>
          <w:szCs w:val="28"/>
        </w:rPr>
        <w:t>72430</w:t>
      </w:r>
      <w:r w:rsidR="00481B69">
        <w:rPr>
          <w:rFonts w:ascii="Times New Roman" w:hAnsi="Times New Roman" w:cs="Times New Roman"/>
          <w:sz w:val="28"/>
          <w:szCs w:val="28"/>
        </w:rPr>
        <w:t xml:space="preserve"> (</w:t>
      </w:r>
      <w:r w:rsidR="00D60CD0">
        <w:rPr>
          <w:rFonts w:ascii="Times New Roman" w:hAnsi="Times New Roman" w:cs="Times New Roman"/>
          <w:sz w:val="28"/>
          <w:szCs w:val="28"/>
        </w:rPr>
        <w:t>семьдесят две тысячи четыреста тридцать</w:t>
      </w:r>
      <w:r w:rsidR="00481B69">
        <w:rPr>
          <w:rFonts w:ascii="Times New Roman" w:hAnsi="Times New Roman" w:cs="Times New Roman"/>
          <w:sz w:val="28"/>
          <w:szCs w:val="28"/>
        </w:rPr>
        <w:t>)</w:t>
      </w:r>
      <w:r w:rsidR="008624C7">
        <w:rPr>
          <w:rFonts w:ascii="Times New Roman" w:hAnsi="Times New Roman" w:cs="Times New Roman"/>
          <w:sz w:val="28"/>
          <w:szCs w:val="28"/>
        </w:rPr>
        <w:t xml:space="preserve"> руб</w:t>
      </w:r>
      <w:r w:rsidR="00481B69">
        <w:rPr>
          <w:rFonts w:ascii="Times New Roman" w:hAnsi="Times New Roman" w:cs="Times New Roman"/>
          <w:sz w:val="28"/>
          <w:szCs w:val="28"/>
        </w:rPr>
        <w:t>.</w:t>
      </w:r>
      <w:r w:rsidR="008624C7">
        <w:rPr>
          <w:rFonts w:ascii="Times New Roman" w:hAnsi="Times New Roman" w:cs="Times New Roman"/>
          <w:sz w:val="28"/>
          <w:szCs w:val="28"/>
        </w:rPr>
        <w:t xml:space="preserve"> </w:t>
      </w:r>
      <w:r w:rsidR="00D60CD0">
        <w:rPr>
          <w:rFonts w:ascii="Times New Roman" w:hAnsi="Times New Roman" w:cs="Times New Roman"/>
          <w:sz w:val="28"/>
          <w:szCs w:val="28"/>
        </w:rPr>
        <w:t>0</w:t>
      </w:r>
      <w:r w:rsidR="00481B69">
        <w:rPr>
          <w:rFonts w:ascii="Times New Roman" w:hAnsi="Times New Roman" w:cs="Times New Roman"/>
          <w:sz w:val="28"/>
          <w:szCs w:val="28"/>
        </w:rPr>
        <w:t>0 коп</w:t>
      </w:r>
      <w:r w:rsidR="008624C7">
        <w:rPr>
          <w:rFonts w:ascii="Times New Roman" w:hAnsi="Times New Roman" w:cs="Times New Roman"/>
          <w:sz w:val="28"/>
          <w:szCs w:val="28"/>
        </w:rPr>
        <w:t>.</w:t>
      </w:r>
    </w:p>
    <w:p w:rsidR="00481B69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  <w:r w:rsidR="00481B69">
        <w:rPr>
          <w:rFonts w:ascii="Times New Roman" w:hAnsi="Times New Roman" w:cs="Times New Roman"/>
          <w:sz w:val="28"/>
          <w:szCs w:val="28"/>
        </w:rPr>
        <w:t xml:space="preserve"> задаток вносится с </w:t>
      </w:r>
      <w:r w:rsidR="00D60CD0">
        <w:rPr>
          <w:rFonts w:ascii="Times New Roman" w:hAnsi="Times New Roman" w:cs="Times New Roman"/>
          <w:sz w:val="28"/>
          <w:szCs w:val="28"/>
        </w:rPr>
        <w:t>07.11</w:t>
      </w:r>
      <w:r w:rsidR="00481B69">
        <w:rPr>
          <w:rFonts w:ascii="Times New Roman" w:hAnsi="Times New Roman" w:cs="Times New Roman"/>
          <w:sz w:val="28"/>
          <w:szCs w:val="28"/>
        </w:rPr>
        <w:t xml:space="preserve">.2016 по </w:t>
      </w:r>
      <w:r w:rsidR="00D55E6B">
        <w:rPr>
          <w:rFonts w:ascii="Times New Roman" w:hAnsi="Times New Roman" w:cs="Times New Roman"/>
          <w:sz w:val="28"/>
          <w:szCs w:val="28"/>
        </w:rPr>
        <w:t>01</w:t>
      </w:r>
      <w:r w:rsidR="00D60CD0">
        <w:rPr>
          <w:rFonts w:ascii="Times New Roman" w:hAnsi="Times New Roman" w:cs="Times New Roman"/>
          <w:sz w:val="28"/>
          <w:szCs w:val="28"/>
        </w:rPr>
        <w:t>.12</w:t>
      </w:r>
      <w:r w:rsidR="00481B69">
        <w:rPr>
          <w:rFonts w:ascii="Times New Roman" w:hAnsi="Times New Roman" w:cs="Times New Roman"/>
          <w:sz w:val="28"/>
          <w:szCs w:val="28"/>
        </w:rPr>
        <w:t>.2016.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</w:p>
    <w:p w:rsidR="00035910" w:rsidRP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аукциона  возвращает  заявителю  внесенный  им  задаток  в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течение  трех рабочих дней со дня поступления уведомления об отзыве заявки,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если заявка отозвана заявителем до дня окончания срока приема заявок, о чем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произведено письменное уведомление организатора аукциона.</w:t>
      </w:r>
    </w:p>
    <w:p w:rsidR="00035910" w:rsidRP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 аукциона   возвращает  внесенный  задаток  заявителю,  не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допущенному  к  участию  в  аукционе,  в  течение  трех рабочих дней со дня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оформления протокола приема заявок на участие в аукционе.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аукциона возвращает внесенные задатки лицам, участвовавшим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 xml:space="preserve">в  аукционе,  но  не  победившим  в нем, в течение трех </w:t>
      </w:r>
      <w:r w:rsidRPr="00035910">
        <w:rPr>
          <w:rFonts w:ascii="Times New Roman" w:hAnsi="Times New Roman" w:cs="Times New Roman"/>
          <w:sz w:val="28"/>
          <w:szCs w:val="28"/>
        </w:rPr>
        <w:lastRenderedPageBreak/>
        <w:t>рабочих дней со дня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подписания протокола о результатах аукциона.</w:t>
      </w:r>
    </w:p>
    <w:p w:rsidR="00035910" w:rsidRPr="00E81D41" w:rsidRDefault="00035910" w:rsidP="008E53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Задаток,  внесенный  лицом,  признанным</w:t>
      </w:r>
      <w:r w:rsidR="00481B69">
        <w:rPr>
          <w:rFonts w:ascii="Times New Roman" w:hAnsi="Times New Roman" w:cs="Times New Roman"/>
          <w:sz w:val="28"/>
          <w:szCs w:val="28"/>
        </w:rPr>
        <w:t xml:space="preserve">  победителем аукциона, задаток, </w:t>
      </w:r>
      <w:r w:rsidRPr="00035910">
        <w:rPr>
          <w:rFonts w:ascii="Times New Roman" w:hAnsi="Times New Roman" w:cs="Times New Roman"/>
          <w:sz w:val="28"/>
          <w:szCs w:val="28"/>
        </w:rPr>
        <w:t xml:space="preserve">внесенный  иным  лицом,  с которым </w:t>
      </w:r>
      <w:r w:rsidRPr="00E81D41">
        <w:rPr>
          <w:rFonts w:ascii="Times New Roman" w:hAnsi="Times New Roman" w:cs="Times New Roman"/>
          <w:sz w:val="28"/>
          <w:szCs w:val="28"/>
        </w:rPr>
        <w:t>договор аренды</w:t>
      </w:r>
      <w:r w:rsidR="00481B69" w:rsidRPr="00E81D41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 xml:space="preserve">земельного  участка  заключается  в  соответствии  с  </w:t>
      </w:r>
      <w:hyperlink r:id="rId8" w:history="1">
        <w:r w:rsidRPr="00E81D41">
          <w:rPr>
            <w:rFonts w:ascii="Times New Roman" w:hAnsi="Times New Roman" w:cs="Times New Roman"/>
            <w:sz w:val="28"/>
            <w:szCs w:val="28"/>
          </w:rPr>
          <w:t>пунктом 13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E81D41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10" w:history="1">
        <w:r w:rsidRPr="00E81D41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="00481B69" w:rsidRPr="00E81D41"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статьи  39.12  Земельного  кодекса  Российской  Федерации,  засчитываются в счет арендной платы за него.</w:t>
      </w:r>
      <w:r w:rsidR="00481B69" w:rsidRPr="00E81D41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 xml:space="preserve">Задатки, внесенные этими лицами, не заключившими в установленном </w:t>
      </w:r>
      <w:hyperlink r:id="rId11" w:history="1">
        <w:r w:rsidRPr="00E81D41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="00481B69" w:rsidRPr="00E81D41">
        <w:t xml:space="preserve"> </w:t>
      </w:r>
      <w:r w:rsidR="008E5318">
        <w:rPr>
          <w:rFonts w:ascii="Times New Roman" w:hAnsi="Times New Roman" w:cs="Times New Roman"/>
          <w:sz w:val="28"/>
          <w:szCs w:val="28"/>
        </w:rPr>
        <w:t>39.12 З</w:t>
      </w:r>
      <w:r w:rsidRPr="00E81D41">
        <w:rPr>
          <w:rFonts w:ascii="Times New Roman" w:hAnsi="Times New Roman" w:cs="Times New Roman"/>
          <w:sz w:val="28"/>
          <w:szCs w:val="28"/>
        </w:rPr>
        <w:t>емельного кодекса   Российской   Федерации   порядке   договора аренды земельного участка вследствие уклонения</w:t>
      </w:r>
      <w:r w:rsidR="008E5318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от заключения указанных договоров, не возвращаются.</w:t>
      </w:r>
    </w:p>
    <w:p w:rsidR="00481B69" w:rsidRPr="00E81D41" w:rsidRDefault="00035910" w:rsidP="00481B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481B69" w:rsidRPr="00E81D41" w:rsidRDefault="00481B69" w:rsidP="00481B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 w:rsidRPr="00E81D41">
          <w:rPr>
            <w:rFonts w:ascii="Times New Roman" w:hAnsi="Times New Roman"/>
            <w:sz w:val="28"/>
            <w:szCs w:val="28"/>
          </w:rPr>
          <w:t>446450, г</w:t>
        </w:r>
      </w:smartTag>
      <w:r w:rsidRPr="00E81D41">
        <w:rPr>
          <w:rFonts w:ascii="Times New Roman" w:hAnsi="Times New Roman"/>
          <w:sz w:val="28"/>
          <w:szCs w:val="28"/>
        </w:rPr>
        <w:t>. Похвистнево, ул. Лермонтова, 16, ИНН 6357020148, КПП 635701001, УФК по Самарской области (Администрация городского округа Похвистнево Самарской области) № л/с 04423004670 расчетный счет  40101810200000010001.</w:t>
      </w:r>
    </w:p>
    <w:p w:rsidR="00481B69" w:rsidRPr="00E81D41" w:rsidRDefault="00481B69" w:rsidP="00481B69">
      <w:pPr>
        <w:snapToGri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          </w:t>
      </w:r>
      <w:r w:rsidRPr="00E81D41">
        <w:rPr>
          <w:rFonts w:ascii="Times New Roman" w:hAnsi="Times New Roman"/>
          <w:sz w:val="28"/>
          <w:szCs w:val="28"/>
        </w:rPr>
        <w:tab/>
        <w:t>Банк получателя: Отделение Самара г</w:t>
      </w:r>
      <w:proofErr w:type="gramStart"/>
      <w:r w:rsidRPr="00E81D41">
        <w:rPr>
          <w:rFonts w:ascii="Times New Roman" w:hAnsi="Times New Roman"/>
          <w:sz w:val="28"/>
          <w:szCs w:val="28"/>
        </w:rPr>
        <w:t>.С</w:t>
      </w:r>
      <w:proofErr w:type="gramEnd"/>
      <w:r w:rsidRPr="00E81D41">
        <w:rPr>
          <w:rFonts w:ascii="Times New Roman" w:hAnsi="Times New Roman"/>
          <w:sz w:val="28"/>
          <w:szCs w:val="28"/>
        </w:rPr>
        <w:t>амара БИК 043601001 ОКПО 04031411 ОКТМО 36727000, КБК 910 1 17 05040 04 0000 180.</w:t>
      </w:r>
    </w:p>
    <w:p w:rsidR="00035910" w:rsidRPr="00E81D41" w:rsidRDefault="00035910" w:rsidP="00E81D4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Срок  аренды земельного участка </w:t>
      </w:r>
      <w:r w:rsidR="00D60CD0">
        <w:rPr>
          <w:rFonts w:ascii="Times New Roman" w:hAnsi="Times New Roman" w:cs="Times New Roman"/>
          <w:sz w:val="28"/>
          <w:szCs w:val="28"/>
        </w:rPr>
        <w:t>5</w:t>
      </w:r>
      <w:r w:rsidRPr="00E81D41">
        <w:rPr>
          <w:rFonts w:ascii="Times New Roman" w:hAnsi="Times New Roman" w:cs="Times New Roman"/>
          <w:sz w:val="28"/>
          <w:szCs w:val="28"/>
        </w:rPr>
        <w:t xml:space="preserve"> (</w:t>
      </w:r>
      <w:r w:rsidR="00D60CD0">
        <w:rPr>
          <w:rFonts w:ascii="Times New Roman" w:hAnsi="Times New Roman" w:cs="Times New Roman"/>
          <w:sz w:val="28"/>
          <w:szCs w:val="28"/>
        </w:rPr>
        <w:t>пя</w:t>
      </w:r>
      <w:r w:rsidR="00481B69" w:rsidRPr="00E81D41">
        <w:rPr>
          <w:rFonts w:ascii="Times New Roman" w:hAnsi="Times New Roman" w:cs="Times New Roman"/>
          <w:sz w:val="28"/>
          <w:szCs w:val="28"/>
        </w:rPr>
        <w:t>ть</w:t>
      </w:r>
      <w:r w:rsidRPr="00E81D41">
        <w:rPr>
          <w:rFonts w:ascii="Times New Roman" w:hAnsi="Times New Roman" w:cs="Times New Roman"/>
          <w:sz w:val="28"/>
          <w:szCs w:val="28"/>
        </w:rPr>
        <w:t>) лет</w:t>
      </w:r>
      <w:r w:rsidR="00E81D41" w:rsidRPr="00E81D41">
        <w:rPr>
          <w:rFonts w:ascii="Times New Roman" w:hAnsi="Times New Roman" w:cs="Times New Roman"/>
          <w:sz w:val="28"/>
          <w:szCs w:val="28"/>
        </w:rPr>
        <w:t>.</w:t>
      </w:r>
    </w:p>
    <w:p w:rsidR="00035910" w:rsidRPr="00E81D41" w:rsidRDefault="00035910" w:rsidP="00E81D4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Приложение  к  настоящему извещению: форма </w:t>
      </w:r>
      <w:hyperlink w:anchor="P2080" w:history="1">
        <w:r w:rsidRPr="00E81D41">
          <w:rPr>
            <w:rFonts w:ascii="Times New Roman" w:hAnsi="Times New Roman" w:cs="Times New Roman"/>
            <w:sz w:val="28"/>
            <w:szCs w:val="28"/>
          </w:rPr>
          <w:t>заявки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 на участие в аукционе</w:t>
      </w:r>
      <w:r w:rsidR="00E81D41" w:rsidRPr="00E81D4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81D41" w:rsidRPr="00E81D41" w:rsidRDefault="00E81D41" w:rsidP="00E81D41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Адрес местонахождения организатора аукциона: </w:t>
      </w:r>
      <w:proofErr w:type="gramStart"/>
      <w:r w:rsidRPr="00E81D41">
        <w:rPr>
          <w:rFonts w:ascii="Times New Roman" w:hAnsi="Times New Roman"/>
          <w:sz w:val="28"/>
          <w:szCs w:val="28"/>
        </w:rPr>
        <w:t>г</w:t>
      </w:r>
      <w:proofErr w:type="gramEnd"/>
      <w:r w:rsidRPr="00E81D41">
        <w:rPr>
          <w:rFonts w:ascii="Times New Roman" w:hAnsi="Times New Roman"/>
          <w:sz w:val="28"/>
          <w:szCs w:val="28"/>
        </w:rPr>
        <w:t>. Похвистнево,        ул. Лермонтова, 16.</w:t>
      </w:r>
    </w:p>
    <w:p w:rsidR="00E81D41" w:rsidRPr="00E81D41" w:rsidRDefault="00E81D41" w:rsidP="00E81D4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>Телефон для справок организатора аукциона: 8 (84656) 2-17-65.</w:t>
      </w:r>
    </w:p>
    <w:p w:rsidR="00035910" w:rsidRPr="00E81D41" w:rsidRDefault="00E81D41" w:rsidP="00E81D41">
      <w:pPr>
        <w:pStyle w:val="ConsPlusNonformat"/>
        <w:ind w:firstLine="709"/>
        <w:jc w:val="both"/>
      </w:pPr>
      <w:r w:rsidRPr="00E81D41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2" w:history="1"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pohgor</w:t>
        </w:r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samtel</w:t>
        </w:r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Pr="00E81D41">
        <w:t>.</w:t>
      </w:r>
      <w:r w:rsidR="00035910" w:rsidRPr="00E81D41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035910" w:rsidRPr="00E81D41" w:rsidRDefault="00035910" w:rsidP="00481B69">
      <w:pPr>
        <w:pStyle w:val="ConsPlusNormal"/>
        <w:jc w:val="both"/>
      </w:pPr>
    </w:p>
    <w:p w:rsidR="00035910" w:rsidRDefault="00035910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sectPr w:rsidR="00051183" w:rsidSect="00164459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461F" w:rsidRDefault="008E461F" w:rsidP="00164459">
      <w:pPr>
        <w:spacing w:after="0" w:line="240" w:lineRule="auto"/>
      </w:pPr>
      <w:r>
        <w:separator/>
      </w:r>
    </w:p>
  </w:endnote>
  <w:endnote w:type="continuationSeparator" w:id="0">
    <w:p w:rsidR="008E461F" w:rsidRDefault="008E461F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New Roman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461F" w:rsidRDefault="008E461F" w:rsidP="00164459">
      <w:pPr>
        <w:spacing w:after="0" w:line="240" w:lineRule="auto"/>
      </w:pPr>
      <w:r>
        <w:separator/>
      </w:r>
    </w:p>
  </w:footnote>
  <w:footnote w:type="continuationSeparator" w:id="0">
    <w:p w:rsidR="008E461F" w:rsidRDefault="008E461F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8E461F" w:rsidRPr="00164459" w:rsidRDefault="00CA4380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8E461F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947D1A">
          <w:rPr>
            <w:rFonts w:ascii="Times New Roman" w:hAnsi="Times New Roman"/>
            <w:noProof/>
            <w:sz w:val="24"/>
            <w:szCs w:val="24"/>
          </w:rPr>
          <w:t>4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E461F" w:rsidRDefault="008E461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AE3481B"/>
    <w:multiLevelType w:val="hybridMultilevel"/>
    <w:tmpl w:val="4E14B410"/>
    <w:lvl w:ilvl="0" w:tplc="BF68A32C">
      <w:start w:val="1"/>
      <w:numFmt w:val="decimal"/>
      <w:lvlText w:val="%1."/>
      <w:lvlJc w:val="left"/>
      <w:pPr>
        <w:ind w:left="6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2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3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5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4C697D"/>
    <w:multiLevelType w:val="hybridMultilevel"/>
    <w:tmpl w:val="3428699E"/>
    <w:lvl w:ilvl="0" w:tplc="4EEAE8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2"/>
  </w:num>
  <w:num w:numId="5">
    <w:abstractNumId w:val="5"/>
  </w:num>
  <w:num w:numId="6">
    <w:abstractNumId w:val="8"/>
  </w:num>
  <w:num w:numId="7">
    <w:abstractNumId w:val="0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07832"/>
    <w:rsid w:val="0002084C"/>
    <w:rsid w:val="00027701"/>
    <w:rsid w:val="00035910"/>
    <w:rsid w:val="000431E2"/>
    <w:rsid w:val="0004523F"/>
    <w:rsid w:val="00051183"/>
    <w:rsid w:val="00054731"/>
    <w:rsid w:val="000722D0"/>
    <w:rsid w:val="00085DD3"/>
    <w:rsid w:val="000A47C7"/>
    <w:rsid w:val="00101E19"/>
    <w:rsid w:val="00111318"/>
    <w:rsid w:val="00151ADA"/>
    <w:rsid w:val="00164459"/>
    <w:rsid w:val="001E216A"/>
    <w:rsid w:val="001E6BB0"/>
    <w:rsid w:val="001F5982"/>
    <w:rsid w:val="002137CE"/>
    <w:rsid w:val="00227654"/>
    <w:rsid w:val="002400C6"/>
    <w:rsid w:val="002A6301"/>
    <w:rsid w:val="002B6BFD"/>
    <w:rsid w:val="002D2180"/>
    <w:rsid w:val="002E2E92"/>
    <w:rsid w:val="00304C11"/>
    <w:rsid w:val="0038433A"/>
    <w:rsid w:val="003A5FAF"/>
    <w:rsid w:val="003A7446"/>
    <w:rsid w:val="003C4E0F"/>
    <w:rsid w:val="003E0BF8"/>
    <w:rsid w:val="003E0FCB"/>
    <w:rsid w:val="00417EB7"/>
    <w:rsid w:val="00425238"/>
    <w:rsid w:val="00437450"/>
    <w:rsid w:val="00450058"/>
    <w:rsid w:val="00481B69"/>
    <w:rsid w:val="004831FA"/>
    <w:rsid w:val="00485B2A"/>
    <w:rsid w:val="004C26AC"/>
    <w:rsid w:val="004D5EA8"/>
    <w:rsid w:val="004F6262"/>
    <w:rsid w:val="00534289"/>
    <w:rsid w:val="00541ACF"/>
    <w:rsid w:val="005427F0"/>
    <w:rsid w:val="0056017E"/>
    <w:rsid w:val="00581687"/>
    <w:rsid w:val="00593798"/>
    <w:rsid w:val="005945AF"/>
    <w:rsid w:val="005A0CFA"/>
    <w:rsid w:val="005A23D9"/>
    <w:rsid w:val="005B2608"/>
    <w:rsid w:val="00603C4A"/>
    <w:rsid w:val="00632793"/>
    <w:rsid w:val="006479BB"/>
    <w:rsid w:val="00673895"/>
    <w:rsid w:val="00676D2C"/>
    <w:rsid w:val="0067774F"/>
    <w:rsid w:val="006B03C8"/>
    <w:rsid w:val="006B591A"/>
    <w:rsid w:val="006B7891"/>
    <w:rsid w:val="006E24F2"/>
    <w:rsid w:val="00731C53"/>
    <w:rsid w:val="0074010D"/>
    <w:rsid w:val="007473DC"/>
    <w:rsid w:val="00752126"/>
    <w:rsid w:val="007533A9"/>
    <w:rsid w:val="00775FB7"/>
    <w:rsid w:val="00786059"/>
    <w:rsid w:val="008045DF"/>
    <w:rsid w:val="00820BF1"/>
    <w:rsid w:val="00844639"/>
    <w:rsid w:val="00852A3E"/>
    <w:rsid w:val="008624C7"/>
    <w:rsid w:val="0086462B"/>
    <w:rsid w:val="0089766C"/>
    <w:rsid w:val="008A0F52"/>
    <w:rsid w:val="008A50E0"/>
    <w:rsid w:val="008A7D48"/>
    <w:rsid w:val="008B1CFD"/>
    <w:rsid w:val="008B2BE6"/>
    <w:rsid w:val="008B78A6"/>
    <w:rsid w:val="008C119F"/>
    <w:rsid w:val="008E461F"/>
    <w:rsid w:val="008E5318"/>
    <w:rsid w:val="00911118"/>
    <w:rsid w:val="009336A2"/>
    <w:rsid w:val="009430D2"/>
    <w:rsid w:val="00947D1A"/>
    <w:rsid w:val="0099309B"/>
    <w:rsid w:val="009970D3"/>
    <w:rsid w:val="009D34DF"/>
    <w:rsid w:val="009F1B81"/>
    <w:rsid w:val="009F4669"/>
    <w:rsid w:val="00A345EA"/>
    <w:rsid w:val="00A76865"/>
    <w:rsid w:val="00B2369B"/>
    <w:rsid w:val="00B5053B"/>
    <w:rsid w:val="00B54E5F"/>
    <w:rsid w:val="00B62CD1"/>
    <w:rsid w:val="00B67DBA"/>
    <w:rsid w:val="00B7342D"/>
    <w:rsid w:val="00B8521A"/>
    <w:rsid w:val="00B95861"/>
    <w:rsid w:val="00BA15B9"/>
    <w:rsid w:val="00BA68D8"/>
    <w:rsid w:val="00BB129C"/>
    <w:rsid w:val="00BB7D42"/>
    <w:rsid w:val="00BC3C3F"/>
    <w:rsid w:val="00BC7F84"/>
    <w:rsid w:val="00C000E8"/>
    <w:rsid w:val="00C13CD4"/>
    <w:rsid w:val="00C177B9"/>
    <w:rsid w:val="00C452C0"/>
    <w:rsid w:val="00C56133"/>
    <w:rsid w:val="00CA4380"/>
    <w:rsid w:val="00CA46FB"/>
    <w:rsid w:val="00CB2654"/>
    <w:rsid w:val="00CB27D4"/>
    <w:rsid w:val="00CD215C"/>
    <w:rsid w:val="00CF5B20"/>
    <w:rsid w:val="00CF5DCC"/>
    <w:rsid w:val="00D22EC3"/>
    <w:rsid w:val="00D267B3"/>
    <w:rsid w:val="00D415DC"/>
    <w:rsid w:val="00D55E6B"/>
    <w:rsid w:val="00D60CD0"/>
    <w:rsid w:val="00D61F4C"/>
    <w:rsid w:val="00D7157F"/>
    <w:rsid w:val="00D752B9"/>
    <w:rsid w:val="00D85B17"/>
    <w:rsid w:val="00DA0F66"/>
    <w:rsid w:val="00DA3D75"/>
    <w:rsid w:val="00E222B2"/>
    <w:rsid w:val="00E40742"/>
    <w:rsid w:val="00E460A8"/>
    <w:rsid w:val="00E5580D"/>
    <w:rsid w:val="00E60430"/>
    <w:rsid w:val="00E81D41"/>
    <w:rsid w:val="00E86653"/>
    <w:rsid w:val="00EB1C11"/>
    <w:rsid w:val="00EB371E"/>
    <w:rsid w:val="00EF7D0B"/>
    <w:rsid w:val="00F15168"/>
    <w:rsid w:val="00F45B08"/>
    <w:rsid w:val="00F66AFE"/>
    <w:rsid w:val="00F74A5C"/>
    <w:rsid w:val="00FA281B"/>
    <w:rsid w:val="00FA6CF9"/>
    <w:rsid w:val="00FC5AC4"/>
    <w:rsid w:val="00FC7816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E81D41"/>
    <w:rPr>
      <w:color w:val="0000FF"/>
      <w:u w:val="single"/>
    </w:rPr>
  </w:style>
  <w:style w:type="paragraph" w:customStyle="1" w:styleId="ae">
    <w:name w:val="Содержимое таблицы"/>
    <w:basedOn w:val="a"/>
    <w:rsid w:val="00D60CD0"/>
    <w:pPr>
      <w:suppressLineNumbers/>
      <w:suppressAutoHyphens/>
      <w:spacing w:after="0" w:line="240" w:lineRule="auto"/>
    </w:pPr>
    <w:rPr>
      <w:rFonts w:ascii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8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BEAXCeB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ohgor@samte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6828B85E7B6289E6D27BDBE29854A63189E9C40DE1142F15763960D8532BD2906EA2C6BE4XCeA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6828B85E7B6289E6D27BDBE29854A63189E9C40DE1142F15763960D8532BD2906EA2C6AE2XCe0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828B85E7B6289E6D27BDBE29854A63189E9C40DE1142F15763960D8532BD2906EA2C6BEBXCe2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8AF610-8CC8-485F-A15D-A975FE272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918</TotalTime>
  <Pages>4</Pages>
  <Words>1280</Words>
  <Characters>7299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8562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67</cp:revision>
  <cp:lastPrinted>2016-11-02T06:08:00Z</cp:lastPrinted>
  <dcterms:created xsi:type="dcterms:W3CDTF">2015-08-26T05:07:00Z</dcterms:created>
  <dcterms:modified xsi:type="dcterms:W3CDTF">2016-11-07T05:24:00Z</dcterms:modified>
</cp:coreProperties>
</file>